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E7" w:rsidRPr="00E82EEF" w:rsidRDefault="00A041E7" w:rsidP="00E82EEF">
      <w:pPr>
        <w:spacing w:line="276" w:lineRule="auto"/>
        <w:ind w:firstLine="6379"/>
        <w:rPr>
          <w:b/>
          <w:bCs/>
          <w:sz w:val="22"/>
          <w:szCs w:val="22"/>
        </w:rPr>
      </w:pPr>
      <w:r w:rsidRPr="00E82EEF">
        <w:rPr>
          <w:b/>
          <w:sz w:val="22"/>
          <w:szCs w:val="22"/>
        </w:rPr>
        <w:t>APSTIPRINĀTS</w:t>
      </w:r>
    </w:p>
    <w:p w:rsidR="00D22D44" w:rsidRPr="00E82EEF" w:rsidRDefault="009102F1" w:rsidP="00E82EEF">
      <w:pPr>
        <w:ind w:firstLine="6379"/>
        <w:rPr>
          <w:sz w:val="22"/>
          <w:szCs w:val="22"/>
          <w:lang w:val="lv-LV"/>
        </w:rPr>
      </w:pPr>
      <w:r w:rsidRPr="00E82EEF">
        <w:rPr>
          <w:sz w:val="22"/>
          <w:szCs w:val="22"/>
          <w:lang w:val="lv-LV"/>
        </w:rPr>
        <w:t>ar SIA „Jelgavas novada KU”</w:t>
      </w:r>
    </w:p>
    <w:p w:rsidR="00D22D44" w:rsidRPr="00E82EEF" w:rsidRDefault="009102F1" w:rsidP="00E82EEF">
      <w:pPr>
        <w:ind w:firstLine="6379"/>
        <w:rPr>
          <w:sz w:val="22"/>
          <w:szCs w:val="22"/>
          <w:lang w:val="lv-LV"/>
        </w:rPr>
      </w:pPr>
      <w:r w:rsidRPr="00E82EEF">
        <w:rPr>
          <w:sz w:val="22"/>
          <w:szCs w:val="22"/>
          <w:lang w:val="lv-LV"/>
        </w:rPr>
        <w:t>I</w:t>
      </w:r>
      <w:r w:rsidR="00D22D44" w:rsidRPr="00E82EEF">
        <w:rPr>
          <w:sz w:val="22"/>
          <w:szCs w:val="22"/>
          <w:lang w:val="lv-LV"/>
        </w:rPr>
        <w:t>epirkuma komisijas</w:t>
      </w:r>
    </w:p>
    <w:p w:rsidR="009102F1" w:rsidRPr="00E82EEF" w:rsidRDefault="00D22D44" w:rsidP="00E82EEF">
      <w:pPr>
        <w:ind w:firstLine="6379"/>
        <w:rPr>
          <w:sz w:val="22"/>
          <w:szCs w:val="22"/>
          <w:lang w:val="lv-LV"/>
        </w:rPr>
      </w:pPr>
      <w:r w:rsidRPr="00E82EEF">
        <w:rPr>
          <w:iCs/>
          <w:sz w:val="22"/>
          <w:szCs w:val="22"/>
          <w:lang w:val="lv-LV"/>
        </w:rPr>
        <w:t xml:space="preserve">2014.gada </w:t>
      </w:r>
      <w:r w:rsidR="009102F1" w:rsidRPr="00E82EEF">
        <w:rPr>
          <w:iCs/>
          <w:sz w:val="22"/>
          <w:szCs w:val="22"/>
          <w:lang w:val="lv-LV"/>
        </w:rPr>
        <w:t>22</w:t>
      </w:r>
      <w:r w:rsidR="00DD74CA" w:rsidRPr="00E82EEF">
        <w:rPr>
          <w:iCs/>
          <w:sz w:val="22"/>
          <w:szCs w:val="22"/>
          <w:lang w:val="lv-LV"/>
        </w:rPr>
        <w:t>.</w:t>
      </w:r>
      <w:r w:rsidR="009102F1" w:rsidRPr="00E82EEF">
        <w:rPr>
          <w:iCs/>
          <w:sz w:val="22"/>
          <w:szCs w:val="22"/>
          <w:lang w:val="lv-LV"/>
        </w:rPr>
        <w:t>augusta</w:t>
      </w:r>
      <w:r w:rsidRPr="00E82EEF">
        <w:rPr>
          <w:sz w:val="22"/>
          <w:szCs w:val="22"/>
          <w:lang w:val="lv-LV"/>
        </w:rPr>
        <w:t xml:space="preserve"> sēdē, </w:t>
      </w:r>
    </w:p>
    <w:p w:rsidR="00D22D44" w:rsidRPr="00E82EEF" w:rsidRDefault="00D22D44" w:rsidP="00E82EEF">
      <w:pPr>
        <w:ind w:firstLine="6379"/>
        <w:rPr>
          <w:sz w:val="22"/>
          <w:szCs w:val="22"/>
          <w:lang w:val="lv-LV"/>
        </w:rPr>
      </w:pPr>
      <w:r w:rsidRPr="00E82EEF">
        <w:rPr>
          <w:sz w:val="22"/>
          <w:szCs w:val="22"/>
          <w:lang w:val="lv-LV"/>
        </w:rPr>
        <w:t>protokols Nr.1</w:t>
      </w:r>
    </w:p>
    <w:p w:rsidR="00D22D44" w:rsidRPr="00E82EEF" w:rsidRDefault="00D22D44" w:rsidP="00D22D44">
      <w:pPr>
        <w:rPr>
          <w:b/>
          <w:bCs/>
          <w:sz w:val="22"/>
          <w:szCs w:val="22"/>
          <w:lang w:val="lv-LV"/>
        </w:rPr>
      </w:pPr>
    </w:p>
    <w:p w:rsidR="009162D0" w:rsidRPr="00E82EEF" w:rsidRDefault="009162D0" w:rsidP="0098682F">
      <w:pPr>
        <w:pStyle w:val="Title"/>
        <w:spacing w:line="360" w:lineRule="auto"/>
        <w:rPr>
          <w:sz w:val="22"/>
          <w:szCs w:val="22"/>
        </w:rPr>
      </w:pPr>
    </w:p>
    <w:p w:rsidR="0098682F" w:rsidRPr="00E82EEF" w:rsidRDefault="00E82EEF" w:rsidP="00E82EEF">
      <w:pPr>
        <w:pStyle w:val="Title"/>
        <w:rPr>
          <w:sz w:val="22"/>
          <w:szCs w:val="22"/>
        </w:rPr>
      </w:pPr>
      <w:r w:rsidRPr="00E82EEF">
        <w:rPr>
          <w:sz w:val="22"/>
          <w:szCs w:val="22"/>
        </w:rPr>
        <w:t>Publisk</w:t>
      </w:r>
      <w:r>
        <w:rPr>
          <w:sz w:val="22"/>
          <w:szCs w:val="22"/>
        </w:rPr>
        <w:t>ā</w:t>
      </w:r>
      <w:r w:rsidRPr="00E82EEF">
        <w:rPr>
          <w:sz w:val="22"/>
          <w:szCs w:val="22"/>
        </w:rPr>
        <w:t xml:space="preserve"> iepirkum</w:t>
      </w:r>
      <w:r>
        <w:rPr>
          <w:sz w:val="22"/>
          <w:szCs w:val="22"/>
        </w:rPr>
        <w:t>a</w:t>
      </w:r>
    </w:p>
    <w:p w:rsidR="00E82EEF" w:rsidRPr="00E82EEF" w:rsidRDefault="00E82EEF" w:rsidP="00E82EEF">
      <w:pPr>
        <w:pStyle w:val="Title"/>
        <w:rPr>
          <w:sz w:val="32"/>
          <w:szCs w:val="32"/>
        </w:rPr>
      </w:pPr>
      <w:r w:rsidRPr="00E82EEF">
        <w:rPr>
          <w:sz w:val="32"/>
          <w:szCs w:val="32"/>
        </w:rPr>
        <w:t xml:space="preserve">NOLIKUMS </w:t>
      </w:r>
    </w:p>
    <w:p w:rsidR="00752DC5" w:rsidRPr="00E82EEF" w:rsidRDefault="00E82EEF" w:rsidP="00E82EEF">
      <w:pPr>
        <w:pStyle w:val="Title"/>
        <w:rPr>
          <w:b w:val="0"/>
          <w:sz w:val="22"/>
          <w:szCs w:val="22"/>
        </w:rPr>
      </w:pPr>
      <w:r>
        <w:rPr>
          <w:b w:val="0"/>
          <w:sz w:val="22"/>
          <w:szCs w:val="22"/>
        </w:rPr>
        <w:t>(s</w:t>
      </w:r>
      <w:r w:rsidR="00752DC5" w:rsidRPr="00E82EEF">
        <w:rPr>
          <w:b w:val="0"/>
          <w:sz w:val="22"/>
          <w:szCs w:val="22"/>
        </w:rPr>
        <w:t>askaņā ar Publisko iepirkumu likuma 8.</w:t>
      </w:r>
      <w:r w:rsidR="00752DC5" w:rsidRPr="00E82EEF">
        <w:rPr>
          <w:b w:val="0"/>
          <w:sz w:val="22"/>
          <w:szCs w:val="22"/>
          <w:vertAlign w:val="superscript"/>
        </w:rPr>
        <w:t>2</w:t>
      </w:r>
      <w:r w:rsidR="00752DC5" w:rsidRPr="00E82EEF">
        <w:rPr>
          <w:b w:val="0"/>
          <w:sz w:val="22"/>
          <w:szCs w:val="22"/>
        </w:rPr>
        <w:t xml:space="preserve"> pantu</w:t>
      </w:r>
      <w:r>
        <w:rPr>
          <w:b w:val="0"/>
          <w:sz w:val="22"/>
          <w:szCs w:val="22"/>
        </w:rPr>
        <w:t>)</w:t>
      </w:r>
      <w:r w:rsidR="00752DC5" w:rsidRPr="00E82EEF">
        <w:rPr>
          <w:b w:val="0"/>
          <w:sz w:val="22"/>
          <w:szCs w:val="22"/>
        </w:rPr>
        <w:t xml:space="preserve"> </w:t>
      </w:r>
    </w:p>
    <w:p w:rsidR="00CE33BB" w:rsidRPr="00E82EEF" w:rsidRDefault="00752DC5" w:rsidP="00E82EEF">
      <w:pPr>
        <w:jc w:val="center"/>
        <w:rPr>
          <w:b/>
          <w:sz w:val="28"/>
          <w:szCs w:val="28"/>
          <w:lang w:val="lv-LV"/>
        </w:rPr>
      </w:pPr>
      <w:r w:rsidRPr="00E82EEF">
        <w:rPr>
          <w:b/>
          <w:sz w:val="28"/>
          <w:szCs w:val="28"/>
          <w:lang w:val="lv-LV"/>
        </w:rPr>
        <w:t>ID</w:t>
      </w:r>
      <w:r w:rsidR="00123D84" w:rsidRPr="00E82EEF">
        <w:rPr>
          <w:b/>
          <w:sz w:val="28"/>
          <w:szCs w:val="28"/>
          <w:lang w:val="lv-LV"/>
        </w:rPr>
        <w:t xml:space="preserve"> Nr. </w:t>
      </w:r>
      <w:r w:rsidR="009102F1" w:rsidRPr="00E82EEF">
        <w:rPr>
          <w:b/>
          <w:sz w:val="28"/>
          <w:szCs w:val="28"/>
          <w:lang w:val="lv-LV"/>
        </w:rPr>
        <w:t>JNKU</w:t>
      </w:r>
      <w:r w:rsidR="005202D3" w:rsidRPr="00E82EEF">
        <w:rPr>
          <w:b/>
          <w:sz w:val="28"/>
          <w:szCs w:val="28"/>
          <w:lang w:val="lv-LV"/>
        </w:rPr>
        <w:t xml:space="preserve"> 201</w:t>
      </w:r>
      <w:r w:rsidR="00D22D44" w:rsidRPr="00E82EEF">
        <w:rPr>
          <w:b/>
          <w:sz w:val="28"/>
          <w:szCs w:val="28"/>
          <w:lang w:val="lv-LV"/>
        </w:rPr>
        <w:t>4</w:t>
      </w:r>
      <w:r w:rsidR="005202D3" w:rsidRPr="00E82EEF">
        <w:rPr>
          <w:b/>
          <w:sz w:val="28"/>
          <w:szCs w:val="28"/>
          <w:lang w:val="lv-LV"/>
        </w:rPr>
        <w:t>/</w:t>
      </w:r>
      <w:r w:rsidR="009102F1" w:rsidRPr="00E82EEF">
        <w:rPr>
          <w:b/>
          <w:sz w:val="28"/>
          <w:szCs w:val="28"/>
          <w:lang w:val="lv-LV"/>
        </w:rPr>
        <w:t>03/N</w:t>
      </w:r>
      <w:r w:rsidR="003A2412" w:rsidRPr="00E82EEF">
        <w:rPr>
          <w:b/>
          <w:sz w:val="28"/>
          <w:szCs w:val="28"/>
          <w:lang w:val="lv-LV"/>
        </w:rPr>
        <w:t xml:space="preserve"> </w:t>
      </w:r>
    </w:p>
    <w:p w:rsidR="00CE33BB" w:rsidRPr="00E82EEF" w:rsidRDefault="00CE33BB" w:rsidP="00E82EEF">
      <w:pPr>
        <w:spacing w:before="240"/>
        <w:ind w:right="-335"/>
        <w:jc w:val="both"/>
        <w:rPr>
          <w:sz w:val="22"/>
          <w:szCs w:val="22"/>
          <w:lang w:val="lv-LV"/>
        </w:rPr>
      </w:pPr>
      <w:r w:rsidRPr="00E82EEF">
        <w:rPr>
          <w:b/>
          <w:bCs/>
          <w:sz w:val="22"/>
          <w:szCs w:val="22"/>
          <w:lang w:val="lv-LV"/>
        </w:rPr>
        <w:t>1. Pasūtītājs:</w:t>
      </w:r>
      <w:r w:rsidRPr="00E82EEF">
        <w:rPr>
          <w:b/>
          <w:bCs/>
          <w:sz w:val="22"/>
          <w:szCs w:val="22"/>
          <w:lang w:val="lv-LV"/>
        </w:rPr>
        <w:tab/>
      </w:r>
      <w:r w:rsidR="00E82EEF">
        <w:rPr>
          <w:sz w:val="22"/>
          <w:szCs w:val="22"/>
          <w:lang w:val="lv-LV"/>
        </w:rPr>
        <w:t>SIA „Jelgavas novada KU”</w:t>
      </w:r>
    </w:p>
    <w:p w:rsidR="00CE33BB" w:rsidRPr="00E82EEF" w:rsidRDefault="00CE33BB" w:rsidP="00305C0D">
      <w:pPr>
        <w:ind w:left="720" w:right="-334" w:firstLine="720"/>
        <w:rPr>
          <w:sz w:val="22"/>
          <w:szCs w:val="22"/>
          <w:lang w:val="lv-LV"/>
        </w:rPr>
      </w:pPr>
      <w:r w:rsidRPr="00E82EEF">
        <w:rPr>
          <w:sz w:val="22"/>
          <w:szCs w:val="22"/>
          <w:lang w:val="lv-LV"/>
        </w:rPr>
        <w:t xml:space="preserve">Reģ.Nr. </w:t>
      </w:r>
      <w:r w:rsidR="00E82EEF" w:rsidRPr="00E82EEF">
        <w:rPr>
          <w:sz w:val="22"/>
          <w:szCs w:val="22"/>
          <w:lang w:val="lv-LV"/>
        </w:rPr>
        <w:t>4000341</w:t>
      </w:r>
      <w:bookmarkStart w:id="0" w:name="_GoBack"/>
      <w:bookmarkEnd w:id="0"/>
      <w:r w:rsidR="00E82EEF" w:rsidRPr="00E82EEF">
        <w:rPr>
          <w:sz w:val="22"/>
          <w:szCs w:val="22"/>
          <w:lang w:val="lv-LV"/>
        </w:rPr>
        <w:t>0894</w:t>
      </w:r>
      <w:r w:rsidRPr="00E82EEF">
        <w:rPr>
          <w:sz w:val="22"/>
          <w:szCs w:val="22"/>
          <w:lang w:val="lv-LV"/>
        </w:rPr>
        <w:t>,</w:t>
      </w:r>
      <w:r w:rsidR="009102F1" w:rsidRPr="00E82EEF">
        <w:rPr>
          <w:sz w:val="22"/>
          <w:szCs w:val="22"/>
          <w:lang w:val="lv-LV"/>
        </w:rPr>
        <w:t xml:space="preserve"> </w:t>
      </w:r>
      <w:r w:rsidRPr="00E82EEF">
        <w:rPr>
          <w:sz w:val="22"/>
          <w:szCs w:val="22"/>
          <w:lang w:val="lv-LV"/>
        </w:rPr>
        <w:t>PVN reģ.Nr. LV</w:t>
      </w:r>
      <w:r w:rsidR="009102F1" w:rsidRPr="00E82EEF">
        <w:rPr>
          <w:sz w:val="22"/>
          <w:szCs w:val="22"/>
          <w:lang w:val="lv-LV"/>
        </w:rPr>
        <w:t>40003410894</w:t>
      </w:r>
    </w:p>
    <w:p w:rsidR="00CE33BB" w:rsidRPr="00E82EEF" w:rsidRDefault="009102F1" w:rsidP="00305C0D">
      <w:pPr>
        <w:ind w:left="1440" w:right="-334"/>
        <w:rPr>
          <w:sz w:val="22"/>
          <w:szCs w:val="22"/>
          <w:lang w:val="lv-LV"/>
        </w:rPr>
      </w:pPr>
      <w:r w:rsidRPr="00E82EEF">
        <w:rPr>
          <w:sz w:val="22"/>
          <w:szCs w:val="22"/>
          <w:lang w:val="lv-LV"/>
        </w:rPr>
        <w:t xml:space="preserve">Juridiskā </w:t>
      </w:r>
      <w:r w:rsidR="00CE33BB" w:rsidRPr="00E82EEF">
        <w:rPr>
          <w:sz w:val="22"/>
          <w:szCs w:val="22"/>
          <w:lang w:val="lv-LV"/>
        </w:rPr>
        <w:t xml:space="preserve">adrese </w:t>
      </w:r>
      <w:r w:rsidRPr="00E82EEF">
        <w:rPr>
          <w:sz w:val="22"/>
          <w:szCs w:val="22"/>
          <w:lang w:val="lv-LV"/>
        </w:rPr>
        <w:t>–</w:t>
      </w:r>
      <w:r w:rsidR="00CE33BB" w:rsidRPr="00E82EEF">
        <w:rPr>
          <w:sz w:val="22"/>
          <w:szCs w:val="22"/>
          <w:lang w:val="lv-LV"/>
        </w:rPr>
        <w:t xml:space="preserve"> </w:t>
      </w:r>
      <w:r w:rsidRPr="00E82EEF">
        <w:rPr>
          <w:sz w:val="22"/>
          <w:szCs w:val="22"/>
          <w:lang w:val="lv-LV"/>
        </w:rPr>
        <w:t>Skolas iela 6, Nākotne, Glūdas pagasts, Jelgavas novads</w:t>
      </w:r>
      <w:r w:rsidR="00E41CA5" w:rsidRPr="00E82EEF">
        <w:rPr>
          <w:sz w:val="22"/>
          <w:szCs w:val="22"/>
          <w:lang w:val="lv-LV"/>
        </w:rPr>
        <w:t>, LV-</w:t>
      </w:r>
      <w:r w:rsidRPr="00E82EEF">
        <w:rPr>
          <w:sz w:val="22"/>
          <w:szCs w:val="22"/>
          <w:lang w:val="lv-LV"/>
        </w:rPr>
        <w:t>3040</w:t>
      </w:r>
    </w:p>
    <w:p w:rsidR="009102F1" w:rsidRPr="00E82EEF" w:rsidRDefault="009102F1" w:rsidP="00305C0D">
      <w:pPr>
        <w:ind w:left="1440" w:right="-334"/>
        <w:rPr>
          <w:sz w:val="22"/>
          <w:szCs w:val="22"/>
          <w:lang w:val="lv-LV"/>
        </w:rPr>
      </w:pPr>
      <w:r w:rsidRPr="00E82EEF">
        <w:rPr>
          <w:sz w:val="22"/>
          <w:szCs w:val="22"/>
          <w:lang w:val="lv-LV"/>
        </w:rPr>
        <w:t xml:space="preserve">Biroja adrese – </w:t>
      </w:r>
      <w:r w:rsidR="00F30625">
        <w:rPr>
          <w:sz w:val="22"/>
          <w:szCs w:val="22"/>
          <w:lang w:val="lv-LV"/>
        </w:rPr>
        <w:t>Cukura iela 22, Jelgava, LV-3002</w:t>
      </w:r>
    </w:p>
    <w:p w:rsidR="00221DFB" w:rsidRPr="00E82EEF" w:rsidRDefault="00CE33BB" w:rsidP="00305C0D">
      <w:pPr>
        <w:ind w:left="720" w:right="-334" w:firstLine="720"/>
        <w:jc w:val="both"/>
        <w:rPr>
          <w:sz w:val="22"/>
          <w:szCs w:val="22"/>
          <w:lang w:val="lv-LV"/>
        </w:rPr>
      </w:pPr>
      <w:r w:rsidRPr="00E82EEF">
        <w:rPr>
          <w:sz w:val="22"/>
          <w:szCs w:val="22"/>
          <w:lang w:val="lv-LV"/>
        </w:rPr>
        <w:t xml:space="preserve">tālrunis </w:t>
      </w:r>
      <w:r w:rsidR="009102F1" w:rsidRPr="00E82EEF">
        <w:rPr>
          <w:sz w:val="22"/>
          <w:szCs w:val="22"/>
          <w:lang w:val="lv-LV"/>
        </w:rPr>
        <w:t>63083412</w:t>
      </w:r>
      <w:r w:rsidRPr="00E82EEF">
        <w:rPr>
          <w:sz w:val="22"/>
          <w:szCs w:val="22"/>
          <w:lang w:val="lv-LV"/>
        </w:rPr>
        <w:t xml:space="preserve">; e-pasts: </w:t>
      </w:r>
      <w:hyperlink r:id="rId9" w:history="1">
        <w:r w:rsidR="009102F1" w:rsidRPr="00E82EEF">
          <w:rPr>
            <w:rStyle w:val="Hyperlink"/>
            <w:sz w:val="22"/>
            <w:szCs w:val="22"/>
            <w:lang w:val="lv-LV"/>
          </w:rPr>
          <w:t>jnku@jnku.lv</w:t>
        </w:r>
      </w:hyperlink>
      <w:r w:rsidR="009102F1" w:rsidRPr="00E82EEF">
        <w:rPr>
          <w:sz w:val="22"/>
          <w:szCs w:val="22"/>
          <w:lang w:val="lv-LV"/>
        </w:rPr>
        <w:t xml:space="preserve"> </w:t>
      </w:r>
    </w:p>
    <w:p w:rsidR="005555B2" w:rsidRPr="00E82EEF" w:rsidRDefault="005555B2" w:rsidP="00305C0D">
      <w:pPr>
        <w:ind w:left="720" w:right="-334" w:firstLine="720"/>
        <w:jc w:val="both"/>
        <w:rPr>
          <w:sz w:val="22"/>
          <w:szCs w:val="22"/>
          <w:lang w:val="lv-LV"/>
        </w:rPr>
      </w:pPr>
    </w:p>
    <w:p w:rsidR="00D22D44" w:rsidRPr="00E82EEF" w:rsidRDefault="00CE33BB" w:rsidP="00EC2F16">
      <w:pPr>
        <w:spacing w:line="360" w:lineRule="auto"/>
        <w:ind w:left="360" w:hanging="360"/>
        <w:jc w:val="both"/>
        <w:rPr>
          <w:b/>
          <w:bCs/>
          <w:sz w:val="22"/>
          <w:szCs w:val="22"/>
          <w:lang w:val="lv-LV"/>
        </w:rPr>
      </w:pPr>
      <w:r w:rsidRPr="00E82EEF">
        <w:rPr>
          <w:b/>
          <w:bCs/>
          <w:sz w:val="22"/>
          <w:szCs w:val="22"/>
          <w:lang w:val="lv-LV"/>
        </w:rPr>
        <w:t>2. Iepirkuma priekšmets un apjoms</w:t>
      </w:r>
      <w:bookmarkStart w:id="1" w:name="OLE_LINK1"/>
      <w:bookmarkStart w:id="2" w:name="OLE_LINK2"/>
      <w:bookmarkStart w:id="3" w:name="OLE_LINK5"/>
    </w:p>
    <w:p w:rsidR="002B0D85" w:rsidRPr="00E82EEF" w:rsidRDefault="00D22D44" w:rsidP="004D78E3">
      <w:pPr>
        <w:spacing w:line="276" w:lineRule="auto"/>
        <w:ind w:left="709" w:hanging="425"/>
        <w:jc w:val="both"/>
        <w:rPr>
          <w:b/>
          <w:bCs/>
          <w:sz w:val="22"/>
          <w:szCs w:val="22"/>
          <w:lang w:val="lv-LV"/>
        </w:rPr>
      </w:pPr>
      <w:r w:rsidRPr="00E82EEF">
        <w:rPr>
          <w:bCs/>
          <w:sz w:val="22"/>
          <w:szCs w:val="22"/>
          <w:lang w:val="lv-LV"/>
        </w:rPr>
        <w:t>2.1.</w:t>
      </w:r>
      <w:r w:rsidR="00752DC5" w:rsidRPr="00E82EEF">
        <w:rPr>
          <w:bCs/>
          <w:sz w:val="22"/>
          <w:szCs w:val="22"/>
          <w:lang w:val="lv-LV"/>
        </w:rPr>
        <w:t xml:space="preserve"> Iepirkuma priekšmets - </w:t>
      </w:r>
      <w:r w:rsidR="0074771A" w:rsidRPr="00E82EEF">
        <w:rPr>
          <w:b/>
          <w:i/>
          <w:color w:val="000000" w:themeColor="text1"/>
          <w:sz w:val="22"/>
          <w:szCs w:val="22"/>
          <w:lang w:val="lv-LV"/>
        </w:rPr>
        <w:t>„</w:t>
      </w:r>
      <w:r w:rsidR="009102F1" w:rsidRPr="00E82EEF">
        <w:rPr>
          <w:b/>
          <w:i/>
          <w:color w:val="000000" w:themeColor="text1"/>
          <w:sz w:val="22"/>
          <w:szCs w:val="22"/>
          <w:lang w:val="lv-LV"/>
        </w:rPr>
        <w:t>Lietus ūdens noteku noma</w:t>
      </w:r>
      <w:r w:rsidR="00F30625">
        <w:rPr>
          <w:b/>
          <w:i/>
          <w:color w:val="000000" w:themeColor="text1"/>
          <w:sz w:val="22"/>
          <w:szCs w:val="22"/>
          <w:lang w:val="lv-LV"/>
        </w:rPr>
        <w:t>iņa dzīvojamā mājā Jelgavas ielā</w:t>
      </w:r>
      <w:r w:rsidR="009102F1" w:rsidRPr="00E82EEF">
        <w:rPr>
          <w:b/>
          <w:i/>
          <w:color w:val="000000" w:themeColor="text1"/>
          <w:sz w:val="22"/>
          <w:szCs w:val="22"/>
          <w:lang w:val="lv-LV"/>
        </w:rPr>
        <w:t xml:space="preserve"> 13, Līvbērzē, Jelgavas novadā</w:t>
      </w:r>
      <w:r w:rsidR="009162D0" w:rsidRPr="00E82EEF">
        <w:rPr>
          <w:b/>
          <w:bCs/>
          <w:i/>
          <w:sz w:val="22"/>
          <w:szCs w:val="22"/>
          <w:lang w:val="lv-LV"/>
        </w:rPr>
        <w:t xml:space="preserve">” </w:t>
      </w:r>
      <w:bookmarkStart w:id="4" w:name="OLE_LINK3"/>
      <w:bookmarkStart w:id="5" w:name="OLE_LINK9"/>
      <w:r w:rsidR="002B0D85" w:rsidRPr="00E82EEF">
        <w:rPr>
          <w:sz w:val="22"/>
          <w:szCs w:val="22"/>
          <w:lang w:val="lv-LV"/>
        </w:rPr>
        <w:t>(saskaņā ar Tehnisko specifikāciju 1. pielikumā)</w:t>
      </w:r>
      <w:r w:rsidR="00EA7C2B" w:rsidRPr="00E82EEF">
        <w:rPr>
          <w:sz w:val="22"/>
          <w:szCs w:val="22"/>
          <w:lang w:val="lv-LV"/>
        </w:rPr>
        <w:t>.</w:t>
      </w:r>
    </w:p>
    <w:bookmarkEnd w:id="4"/>
    <w:bookmarkEnd w:id="5"/>
    <w:p w:rsidR="005C7998" w:rsidRPr="00E82EEF" w:rsidRDefault="005C7998" w:rsidP="002F64C7">
      <w:pPr>
        <w:pStyle w:val="Title"/>
        <w:numPr>
          <w:ilvl w:val="0"/>
          <w:numId w:val="22"/>
        </w:numPr>
        <w:tabs>
          <w:tab w:val="left" w:pos="567"/>
        </w:tabs>
        <w:suppressAutoHyphens/>
        <w:spacing w:before="120" w:after="120"/>
        <w:ind w:left="284" w:hanging="76"/>
        <w:jc w:val="left"/>
        <w:rPr>
          <w:sz w:val="22"/>
          <w:szCs w:val="22"/>
        </w:rPr>
      </w:pPr>
      <w:r w:rsidRPr="00E82EEF">
        <w:rPr>
          <w:rFonts w:eastAsia="Calibri"/>
          <w:b w:val="0"/>
          <w:sz w:val="22"/>
          <w:szCs w:val="22"/>
        </w:rPr>
        <w:t>Pretendents var iesniegt tikai vienu piedāvājuma variantu.</w:t>
      </w:r>
    </w:p>
    <w:bookmarkEnd w:id="1"/>
    <w:bookmarkEnd w:id="2"/>
    <w:bookmarkEnd w:id="3"/>
    <w:p w:rsidR="00752DC5" w:rsidRPr="00E82EEF" w:rsidRDefault="00752DC5" w:rsidP="00363970">
      <w:pPr>
        <w:pStyle w:val="Title"/>
        <w:tabs>
          <w:tab w:val="left" w:pos="567"/>
        </w:tabs>
        <w:suppressAutoHyphens/>
        <w:spacing w:before="120" w:after="120"/>
        <w:jc w:val="left"/>
        <w:rPr>
          <w:rStyle w:val="Strong"/>
          <w:b/>
          <w:bCs/>
          <w:sz w:val="22"/>
          <w:szCs w:val="22"/>
        </w:rPr>
      </w:pPr>
      <w:r w:rsidRPr="00E82EEF">
        <w:rPr>
          <w:rStyle w:val="Strong"/>
          <w:b/>
          <w:sz w:val="22"/>
          <w:szCs w:val="22"/>
        </w:rPr>
        <w:t xml:space="preserve">3. Piedāvājuma iesniegšanas vieta un laiks </w:t>
      </w:r>
    </w:p>
    <w:p w:rsidR="00752DC5" w:rsidRPr="00E82EEF" w:rsidRDefault="00752DC5" w:rsidP="00000C07">
      <w:pPr>
        <w:pStyle w:val="ListParagraph"/>
        <w:numPr>
          <w:ilvl w:val="0"/>
          <w:numId w:val="1"/>
        </w:numPr>
        <w:spacing w:before="120" w:after="120"/>
        <w:ind w:left="709" w:hanging="425"/>
        <w:contextualSpacing w:val="0"/>
        <w:jc w:val="both"/>
        <w:rPr>
          <w:sz w:val="22"/>
          <w:szCs w:val="22"/>
          <w:lang w:val="lv-LV"/>
        </w:rPr>
      </w:pPr>
      <w:r w:rsidRPr="00E82EEF">
        <w:rPr>
          <w:sz w:val="22"/>
          <w:szCs w:val="22"/>
          <w:lang w:val="lv-LV"/>
        </w:rPr>
        <w:t xml:space="preserve">Ieinteresētie piegādātāji piedāvājumus var iesniegt personīgi </w:t>
      </w:r>
      <w:r w:rsidR="009102F1" w:rsidRPr="00E82EEF">
        <w:rPr>
          <w:sz w:val="22"/>
          <w:szCs w:val="22"/>
          <w:lang w:val="lv-LV"/>
        </w:rPr>
        <w:t>SIA „Jelgavas novada KU” birojā</w:t>
      </w:r>
      <w:r w:rsidRPr="00E82EEF">
        <w:rPr>
          <w:sz w:val="22"/>
          <w:szCs w:val="22"/>
          <w:lang w:val="lv-LV"/>
        </w:rPr>
        <w:t xml:space="preserve"> </w:t>
      </w:r>
      <w:r w:rsidR="00F30625">
        <w:rPr>
          <w:sz w:val="22"/>
          <w:szCs w:val="22"/>
          <w:lang w:val="lv-LV"/>
        </w:rPr>
        <w:t>Cukura ielā 22, Jelgavā, LV-3002</w:t>
      </w:r>
      <w:r w:rsidRPr="00E82EEF">
        <w:rPr>
          <w:sz w:val="22"/>
          <w:szCs w:val="22"/>
          <w:lang w:val="lv-LV"/>
        </w:rPr>
        <w:t>, darbadienās no plkst. 8:00 līdz plkst. 12:00 un no plkst. 13:00 līdz plkst. 16:00, vai pa pastu.</w:t>
      </w:r>
    </w:p>
    <w:p w:rsidR="00752DC5" w:rsidRPr="00E82EEF" w:rsidRDefault="00752DC5" w:rsidP="00000C07">
      <w:pPr>
        <w:pStyle w:val="ListParagraph"/>
        <w:numPr>
          <w:ilvl w:val="0"/>
          <w:numId w:val="1"/>
        </w:numPr>
        <w:spacing w:before="120" w:after="120"/>
        <w:ind w:left="709" w:hanging="425"/>
        <w:contextualSpacing w:val="0"/>
        <w:jc w:val="both"/>
        <w:rPr>
          <w:sz w:val="22"/>
          <w:szCs w:val="22"/>
          <w:lang w:val="lv-LV"/>
        </w:rPr>
      </w:pPr>
      <w:r w:rsidRPr="000A182C">
        <w:rPr>
          <w:sz w:val="22"/>
          <w:szCs w:val="22"/>
          <w:lang w:val="lv-LV"/>
        </w:rPr>
        <w:t>Piedāvājumus var iesniegt līdz Iepirkumu uzraudzības biroja mājas lapā publicētā paziņojuma par plānoto līgumu norādītajam termiņam (pa pastu saņemtie piedāvājumi</w:t>
      </w:r>
      <w:r w:rsidRPr="00E82EEF">
        <w:rPr>
          <w:sz w:val="22"/>
          <w:szCs w:val="22"/>
          <w:lang w:val="lv-LV"/>
        </w:rPr>
        <w:t xml:space="preserve"> tiks uzskatīti par iesniegtiem termiņā, ja uz tiem būs </w:t>
      </w:r>
      <w:r w:rsidR="009102F1" w:rsidRPr="00E82EEF">
        <w:rPr>
          <w:sz w:val="22"/>
          <w:szCs w:val="22"/>
          <w:lang w:val="lv-LV"/>
        </w:rPr>
        <w:t>SIA „Jelgavas novada KU”</w:t>
      </w:r>
      <w:r w:rsidRPr="00E82EEF">
        <w:rPr>
          <w:sz w:val="22"/>
          <w:szCs w:val="22"/>
          <w:lang w:val="lv-LV"/>
        </w:rPr>
        <w:t xml:space="preserve"> Lietvedības zīmogs ar saņemšanas datumu ne vēlāku par to, kas norādīts paziņojumā). </w:t>
      </w:r>
    </w:p>
    <w:p w:rsidR="00752DC5" w:rsidRPr="00E82EEF" w:rsidRDefault="00752DC5" w:rsidP="00000C07">
      <w:pPr>
        <w:pStyle w:val="ListParagraph"/>
        <w:numPr>
          <w:ilvl w:val="0"/>
          <w:numId w:val="1"/>
        </w:numPr>
        <w:spacing w:before="120" w:after="120"/>
        <w:ind w:left="709" w:hanging="425"/>
        <w:contextualSpacing w:val="0"/>
        <w:jc w:val="both"/>
        <w:rPr>
          <w:sz w:val="22"/>
          <w:szCs w:val="22"/>
          <w:lang w:val="lv-LV"/>
        </w:rPr>
      </w:pPr>
      <w:r w:rsidRPr="00E82EEF">
        <w:rPr>
          <w:sz w:val="22"/>
          <w:szCs w:val="22"/>
          <w:lang w:val="lv-LV"/>
        </w:rPr>
        <w:t xml:space="preserve">Piedāvājums, kas tiks saņemts pēc 3.2. punktā noradītā termiņa </w:t>
      </w:r>
      <w:r w:rsidR="00E82EEF" w:rsidRPr="00E82EEF">
        <w:rPr>
          <w:sz w:val="22"/>
          <w:szCs w:val="22"/>
          <w:lang w:val="lv-LV"/>
        </w:rPr>
        <w:t>netiks atvērt</w:t>
      </w:r>
      <w:r w:rsidR="00E82EEF">
        <w:rPr>
          <w:sz w:val="22"/>
          <w:szCs w:val="22"/>
          <w:lang w:val="lv-LV"/>
        </w:rPr>
        <w:t>s</w:t>
      </w:r>
      <w:r w:rsidRPr="00E82EEF">
        <w:rPr>
          <w:sz w:val="22"/>
          <w:szCs w:val="22"/>
          <w:lang w:val="lv-LV"/>
        </w:rPr>
        <w:t xml:space="preserve"> un tiks nosūtīts atpakaļ iesniedzējam.</w:t>
      </w:r>
    </w:p>
    <w:p w:rsidR="00A80108" w:rsidRPr="00E82EEF" w:rsidRDefault="0006507D" w:rsidP="00A80108">
      <w:pPr>
        <w:pStyle w:val="Heading1"/>
        <w:suppressAutoHyphens/>
        <w:ind w:left="284" w:hanging="284"/>
        <w:jc w:val="left"/>
        <w:rPr>
          <w:rStyle w:val="Strong"/>
          <w:b/>
          <w:sz w:val="22"/>
          <w:szCs w:val="22"/>
        </w:rPr>
      </w:pPr>
      <w:bookmarkStart w:id="6" w:name="OLE_LINK6"/>
      <w:bookmarkStart w:id="7" w:name="OLE_LINK7"/>
      <w:r w:rsidRPr="00E82EEF">
        <w:rPr>
          <w:rStyle w:val="Strong"/>
          <w:b/>
          <w:sz w:val="22"/>
          <w:szCs w:val="22"/>
        </w:rPr>
        <w:t xml:space="preserve">4. </w:t>
      </w:r>
      <w:r w:rsidR="00A80108" w:rsidRPr="00E82EEF">
        <w:rPr>
          <w:rStyle w:val="Strong"/>
          <w:b/>
          <w:sz w:val="22"/>
          <w:szCs w:val="22"/>
        </w:rPr>
        <w:t>Prasības piedāvājuma iesniegšanai un noformēšanai</w:t>
      </w:r>
    </w:p>
    <w:p w:rsidR="00A80108" w:rsidRPr="00E82EEF" w:rsidRDefault="00A80108" w:rsidP="00000C07">
      <w:pPr>
        <w:numPr>
          <w:ilvl w:val="1"/>
          <w:numId w:val="2"/>
        </w:numPr>
        <w:spacing w:before="120" w:after="120"/>
        <w:ind w:left="709" w:hanging="425"/>
        <w:jc w:val="both"/>
        <w:rPr>
          <w:rFonts w:eastAsia="Calibri"/>
          <w:sz w:val="22"/>
          <w:szCs w:val="22"/>
          <w:lang w:val="lv-LV"/>
        </w:rPr>
      </w:pPr>
      <w:r w:rsidRPr="00E82EEF">
        <w:rPr>
          <w:rFonts w:eastAsia="Calibri"/>
          <w:sz w:val="22"/>
          <w:szCs w:val="22"/>
          <w:lang w:val="lv-LV"/>
        </w:rPr>
        <w:t xml:space="preserve">  Pretendents sagatavo un iesniedz piedāvājumu saskaņā ar izvirzītajām prasībām.</w:t>
      </w:r>
    </w:p>
    <w:p w:rsidR="00A80108" w:rsidRPr="00E82EEF" w:rsidRDefault="00A80108" w:rsidP="00000C07">
      <w:pPr>
        <w:numPr>
          <w:ilvl w:val="1"/>
          <w:numId w:val="2"/>
        </w:numPr>
        <w:tabs>
          <w:tab w:val="left" w:pos="851"/>
        </w:tabs>
        <w:spacing w:before="120" w:after="120"/>
        <w:ind w:left="851" w:hanging="567"/>
        <w:jc w:val="both"/>
        <w:rPr>
          <w:rFonts w:eastAsia="Calibri"/>
          <w:sz w:val="22"/>
          <w:szCs w:val="22"/>
          <w:lang w:val="lv-LV"/>
        </w:rPr>
      </w:pPr>
      <w:r w:rsidRPr="00E82EEF">
        <w:rPr>
          <w:rFonts w:eastAsia="Calibri"/>
          <w:sz w:val="22"/>
          <w:szCs w:val="22"/>
          <w:lang w:val="lv-LV"/>
        </w:rPr>
        <w:t xml:space="preserve">Sējumā dokumentiem jābūt sakārtotiem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un Pretendenta zīmoga nospiedumu (ja ir) apliecina Pretendenta pārstāvis. </w:t>
      </w:r>
    </w:p>
    <w:p w:rsidR="00A80108" w:rsidRPr="00E82EEF" w:rsidRDefault="00A80108" w:rsidP="00000C07">
      <w:pPr>
        <w:numPr>
          <w:ilvl w:val="1"/>
          <w:numId w:val="2"/>
        </w:numPr>
        <w:spacing w:before="120" w:after="120"/>
        <w:ind w:left="851" w:hanging="567"/>
        <w:jc w:val="both"/>
        <w:rPr>
          <w:rFonts w:eastAsia="Calibri"/>
          <w:sz w:val="22"/>
          <w:szCs w:val="22"/>
          <w:lang w:val="lv-LV"/>
        </w:rPr>
      </w:pPr>
      <w:r w:rsidRPr="00E82EEF">
        <w:rPr>
          <w:rFonts w:eastAsia="Calibri"/>
          <w:sz w:val="22"/>
          <w:szCs w:val="22"/>
          <w:lang w:val="lv-LV"/>
        </w:rPr>
        <w:t>Piedāvājumā iekļautajiem dokumentiem jābūt skaidri salasāmiem, datorrakstā un bez labojumiem.</w:t>
      </w:r>
    </w:p>
    <w:p w:rsidR="00A80108" w:rsidRPr="00E82EEF" w:rsidRDefault="00A80108" w:rsidP="00000C07">
      <w:pPr>
        <w:pStyle w:val="ListParagraph"/>
        <w:numPr>
          <w:ilvl w:val="1"/>
          <w:numId w:val="2"/>
        </w:numPr>
        <w:spacing w:before="120" w:after="120"/>
        <w:ind w:left="851" w:hanging="567"/>
        <w:contextualSpacing w:val="0"/>
        <w:jc w:val="both"/>
        <w:rPr>
          <w:rFonts w:eastAsia="Calibri"/>
          <w:sz w:val="22"/>
          <w:szCs w:val="22"/>
          <w:lang w:val="lv-LV"/>
        </w:rPr>
      </w:pPr>
      <w:r w:rsidRPr="00E82EEF">
        <w:rPr>
          <w:rFonts w:eastAsia="Calibri"/>
          <w:sz w:val="22"/>
          <w:szCs w:val="22"/>
          <w:lang w:val="lv-LV"/>
        </w:rPr>
        <w:t>Piedāvājums jāsagatavo latviešu valodā. Svešvalodā sagatavotiem piedāvājuma dokumentiem jāpievieno Pretendenta paraksta tiesīgas personas apliecināts tulkojums latviešu valodā.</w:t>
      </w:r>
      <w:r w:rsidRPr="00E82EEF">
        <w:rPr>
          <w:sz w:val="22"/>
          <w:szCs w:val="22"/>
          <w:lang w:val="lv-LV"/>
        </w:rPr>
        <w:t xml:space="preserve"> J</w:t>
      </w:r>
      <w:r w:rsidRPr="00E82EEF">
        <w:rPr>
          <w:rFonts w:eastAsia="Calibri"/>
          <w:sz w:val="22"/>
          <w:szCs w:val="22"/>
          <w:lang w:val="lv-LV"/>
        </w:rPr>
        <w:t>a Pretendents iesniedz dokumentu kopijas, katru dokumenta kopiju apliecina ar Pretendenta paraksta tiesīgas personas parakstu vai pievieno vienu apliecinājumu par visu iesniegto dokumentu kopiju un tulkojumu pareizību. Ja komisijai rodas šaubas par iesniegtā dokumenta kopijas autentiskumu, tā pieprasa, lai Pretendents uzrāda dokumenta oriģinālu.</w:t>
      </w:r>
    </w:p>
    <w:p w:rsidR="00A80108" w:rsidRPr="00E82EEF" w:rsidRDefault="00A80108" w:rsidP="00000C07">
      <w:pPr>
        <w:numPr>
          <w:ilvl w:val="1"/>
          <w:numId w:val="2"/>
        </w:numPr>
        <w:spacing w:before="120" w:after="120"/>
        <w:ind w:left="851" w:hanging="567"/>
        <w:jc w:val="both"/>
        <w:rPr>
          <w:rFonts w:eastAsia="Calibri"/>
          <w:sz w:val="22"/>
          <w:szCs w:val="22"/>
          <w:lang w:val="lv-LV"/>
        </w:rPr>
      </w:pPr>
      <w:r w:rsidRPr="00E82EEF">
        <w:rPr>
          <w:rFonts w:eastAsia="Calibri"/>
          <w:sz w:val="22"/>
          <w:szCs w:val="22"/>
          <w:lang w:val="lv-LV"/>
        </w:rPr>
        <w:lastRenderedPageBreak/>
        <w:t>Piedāvājums jāparaksta Pretendenta pārstāvim, kuram ir paraksta tiesības vai tā pilnvarotai personai, pievienojot attiecīgu pilnvaru piedāvājuma parakstīšanai un tajā esošo dokumentu kopiju apliecināšanai.</w:t>
      </w:r>
    </w:p>
    <w:p w:rsidR="00A80108" w:rsidRPr="00E82EEF" w:rsidRDefault="00A80108" w:rsidP="00000C07">
      <w:pPr>
        <w:pStyle w:val="ListParagraph"/>
        <w:numPr>
          <w:ilvl w:val="1"/>
          <w:numId w:val="2"/>
        </w:numPr>
        <w:tabs>
          <w:tab w:val="left" w:pos="851"/>
        </w:tabs>
        <w:spacing w:before="120" w:after="120"/>
        <w:ind w:left="851" w:hanging="567"/>
        <w:contextualSpacing w:val="0"/>
        <w:jc w:val="both"/>
        <w:rPr>
          <w:sz w:val="22"/>
          <w:szCs w:val="22"/>
          <w:lang w:val="lv-LV"/>
        </w:rPr>
      </w:pPr>
      <w:r w:rsidRPr="00E82EEF">
        <w:rPr>
          <w:sz w:val="22"/>
          <w:szCs w:val="22"/>
          <w:lang w:val="lv-LV"/>
        </w:rPr>
        <w:t xml:space="preserve">Ja piedāvājumu iesniedz personu apvienība, tad piedāvājumu (pieteikumu, finanšu piedāvājumu) paraksta visas personas, kas </w:t>
      </w:r>
      <w:r w:rsidRPr="00E82EEF">
        <w:rPr>
          <w:rFonts w:eastAsia="Calibri"/>
          <w:sz w:val="22"/>
          <w:szCs w:val="22"/>
          <w:lang w:val="lv-LV"/>
        </w:rPr>
        <w:t>ietilpst personu</w:t>
      </w:r>
      <w:r w:rsidRPr="00E82EEF">
        <w:rPr>
          <w:sz w:val="22"/>
          <w:szCs w:val="22"/>
          <w:lang w:val="lv-LV"/>
        </w:rPr>
        <w:t xml:space="preserve"> apvienībā vai personu apvienības pilnvarotais pārstāvis.</w:t>
      </w:r>
    </w:p>
    <w:p w:rsidR="00A80108" w:rsidRPr="00E82EEF" w:rsidRDefault="00A80108" w:rsidP="000A182C">
      <w:pPr>
        <w:pStyle w:val="ListParagraph"/>
        <w:numPr>
          <w:ilvl w:val="1"/>
          <w:numId w:val="2"/>
        </w:numPr>
        <w:tabs>
          <w:tab w:val="left" w:pos="851"/>
        </w:tabs>
        <w:spacing w:before="120"/>
        <w:ind w:left="851" w:hanging="567"/>
        <w:contextualSpacing w:val="0"/>
        <w:jc w:val="both"/>
        <w:rPr>
          <w:sz w:val="22"/>
          <w:szCs w:val="22"/>
          <w:lang w:val="lv-LV"/>
        </w:rPr>
      </w:pPr>
      <w:r w:rsidRPr="00E82EEF">
        <w:rPr>
          <w:sz w:val="22"/>
          <w:szCs w:val="22"/>
          <w:lang w:val="lv-LV"/>
        </w:rPr>
        <w:t xml:space="preserve">Pretendents piedāvājumu iesniedz aizlīmētā un aizzīmogotā iepakojumā, uz kura norāda: </w:t>
      </w:r>
    </w:p>
    <w:p w:rsidR="00A80108" w:rsidRPr="00E82EEF" w:rsidRDefault="00A80108" w:rsidP="000A182C">
      <w:pPr>
        <w:pStyle w:val="ListParagraph"/>
        <w:numPr>
          <w:ilvl w:val="0"/>
          <w:numId w:val="3"/>
        </w:numPr>
        <w:tabs>
          <w:tab w:val="left" w:pos="851"/>
          <w:tab w:val="left" w:pos="1134"/>
        </w:tabs>
        <w:ind w:left="851" w:firstLine="0"/>
        <w:contextualSpacing w:val="0"/>
        <w:jc w:val="both"/>
        <w:rPr>
          <w:sz w:val="22"/>
          <w:szCs w:val="22"/>
          <w:lang w:val="lv-LV"/>
        </w:rPr>
      </w:pPr>
      <w:r w:rsidRPr="00E82EEF">
        <w:rPr>
          <w:sz w:val="22"/>
          <w:szCs w:val="22"/>
          <w:lang w:val="lv-LV"/>
        </w:rPr>
        <w:t xml:space="preserve">Pasūtītāja nosaukumu un </w:t>
      </w:r>
      <w:r w:rsidR="009102F1" w:rsidRPr="00E82EEF">
        <w:rPr>
          <w:sz w:val="22"/>
          <w:szCs w:val="22"/>
          <w:lang w:val="lv-LV"/>
        </w:rPr>
        <w:t>biroja</w:t>
      </w:r>
      <w:r w:rsidRPr="00E82EEF">
        <w:rPr>
          <w:sz w:val="22"/>
          <w:szCs w:val="22"/>
          <w:lang w:val="lv-LV"/>
        </w:rPr>
        <w:t xml:space="preserve"> adresi (</w:t>
      </w:r>
      <w:r w:rsidR="009102F1" w:rsidRPr="00E82EEF">
        <w:rPr>
          <w:sz w:val="22"/>
          <w:szCs w:val="22"/>
          <w:lang w:val="lv-LV"/>
        </w:rPr>
        <w:t>Cukura iela 22, Jelgava, LV-3001</w:t>
      </w:r>
      <w:r w:rsidRPr="00E82EEF">
        <w:rPr>
          <w:sz w:val="22"/>
          <w:szCs w:val="22"/>
          <w:lang w:val="lv-LV"/>
        </w:rPr>
        <w:t>);</w:t>
      </w:r>
    </w:p>
    <w:p w:rsidR="00A80108" w:rsidRPr="00E82EEF" w:rsidRDefault="00A80108" w:rsidP="000A182C">
      <w:pPr>
        <w:pStyle w:val="ListParagraph"/>
        <w:numPr>
          <w:ilvl w:val="0"/>
          <w:numId w:val="3"/>
        </w:numPr>
        <w:tabs>
          <w:tab w:val="left" w:pos="851"/>
          <w:tab w:val="left" w:pos="1134"/>
        </w:tabs>
        <w:ind w:left="851" w:firstLine="0"/>
        <w:contextualSpacing w:val="0"/>
        <w:rPr>
          <w:sz w:val="22"/>
          <w:szCs w:val="22"/>
          <w:lang w:val="lv-LV"/>
        </w:rPr>
      </w:pPr>
      <w:r w:rsidRPr="00E82EEF">
        <w:rPr>
          <w:sz w:val="22"/>
          <w:szCs w:val="22"/>
          <w:lang w:val="lv-LV"/>
        </w:rPr>
        <w:t>Pretendenta nosaukumu un juridisko adresi;</w:t>
      </w:r>
    </w:p>
    <w:p w:rsidR="00A80108" w:rsidRPr="00E82EEF" w:rsidRDefault="00A80108" w:rsidP="000A182C">
      <w:pPr>
        <w:pStyle w:val="ListParagraph"/>
        <w:numPr>
          <w:ilvl w:val="0"/>
          <w:numId w:val="3"/>
        </w:numPr>
        <w:tabs>
          <w:tab w:val="left" w:pos="851"/>
          <w:tab w:val="left" w:pos="1134"/>
        </w:tabs>
        <w:ind w:left="851" w:firstLine="0"/>
        <w:contextualSpacing w:val="0"/>
        <w:jc w:val="both"/>
        <w:rPr>
          <w:b/>
          <w:i/>
          <w:sz w:val="22"/>
          <w:szCs w:val="22"/>
          <w:lang w:val="lv-LV"/>
        </w:rPr>
      </w:pPr>
      <w:r w:rsidRPr="00E82EEF">
        <w:rPr>
          <w:sz w:val="22"/>
          <w:szCs w:val="22"/>
          <w:lang w:val="lv-LV"/>
        </w:rPr>
        <w:t>Atzīmi:</w:t>
      </w:r>
    </w:p>
    <w:p w:rsidR="009102F1" w:rsidRPr="00E82EEF" w:rsidRDefault="00A80108" w:rsidP="00717D89">
      <w:pPr>
        <w:pStyle w:val="ListParagraph"/>
        <w:pBdr>
          <w:top w:val="single" w:sz="4" w:space="1" w:color="auto"/>
          <w:left w:val="single" w:sz="4" w:space="4" w:color="auto"/>
          <w:bottom w:val="single" w:sz="4" w:space="1" w:color="auto"/>
          <w:right w:val="single" w:sz="4" w:space="4" w:color="auto"/>
        </w:pBdr>
        <w:tabs>
          <w:tab w:val="left" w:pos="851"/>
        </w:tabs>
        <w:spacing w:before="120" w:after="120"/>
        <w:ind w:left="851"/>
        <w:jc w:val="center"/>
        <w:rPr>
          <w:b/>
          <w:bCs/>
          <w:i/>
          <w:sz w:val="22"/>
          <w:szCs w:val="22"/>
          <w:lang w:val="lv-LV"/>
        </w:rPr>
      </w:pPr>
      <w:r w:rsidRPr="00E82EEF">
        <w:rPr>
          <w:b/>
          <w:sz w:val="22"/>
          <w:szCs w:val="22"/>
          <w:lang w:val="lv-LV"/>
        </w:rPr>
        <w:t>Iepirkumam</w:t>
      </w:r>
      <w:r w:rsidR="00D16EF0" w:rsidRPr="00E82EEF">
        <w:rPr>
          <w:b/>
          <w:i/>
          <w:sz w:val="22"/>
          <w:szCs w:val="22"/>
          <w:lang w:val="lv-LV"/>
        </w:rPr>
        <w:t xml:space="preserve"> </w:t>
      </w:r>
      <w:r w:rsidR="009102F1" w:rsidRPr="00E82EEF">
        <w:rPr>
          <w:b/>
          <w:i/>
          <w:color w:val="000000" w:themeColor="text1"/>
          <w:sz w:val="22"/>
          <w:szCs w:val="22"/>
          <w:lang w:val="lv-LV"/>
        </w:rPr>
        <w:t>„Lietus ūdens noteku noma</w:t>
      </w:r>
      <w:r w:rsidR="00F30625">
        <w:rPr>
          <w:b/>
          <w:i/>
          <w:color w:val="000000" w:themeColor="text1"/>
          <w:sz w:val="22"/>
          <w:szCs w:val="22"/>
          <w:lang w:val="lv-LV"/>
        </w:rPr>
        <w:t>iņa dzīvojamā mājā Jelgavas ielā</w:t>
      </w:r>
      <w:r w:rsidR="009102F1" w:rsidRPr="00E82EEF">
        <w:rPr>
          <w:b/>
          <w:i/>
          <w:color w:val="000000" w:themeColor="text1"/>
          <w:sz w:val="22"/>
          <w:szCs w:val="22"/>
          <w:lang w:val="lv-LV"/>
        </w:rPr>
        <w:t xml:space="preserve"> 13, Līvbērzē, Jelgavas novadā</w:t>
      </w:r>
      <w:r w:rsidR="009102F1" w:rsidRPr="00E82EEF">
        <w:rPr>
          <w:b/>
          <w:bCs/>
          <w:i/>
          <w:sz w:val="22"/>
          <w:szCs w:val="22"/>
          <w:lang w:val="lv-LV"/>
        </w:rPr>
        <w:t xml:space="preserve">” </w:t>
      </w:r>
    </w:p>
    <w:p w:rsidR="00363970" w:rsidRPr="00E82EEF" w:rsidRDefault="00D16EF0" w:rsidP="00717D89">
      <w:pPr>
        <w:pStyle w:val="ListParagraph"/>
        <w:pBdr>
          <w:top w:val="single" w:sz="4" w:space="1" w:color="auto"/>
          <w:left w:val="single" w:sz="4" w:space="4" w:color="auto"/>
          <w:bottom w:val="single" w:sz="4" w:space="1" w:color="auto"/>
          <w:right w:val="single" w:sz="4" w:space="4" w:color="auto"/>
        </w:pBdr>
        <w:tabs>
          <w:tab w:val="left" w:pos="851"/>
        </w:tabs>
        <w:spacing w:before="120" w:after="120"/>
        <w:ind w:left="851"/>
        <w:jc w:val="center"/>
        <w:rPr>
          <w:sz w:val="22"/>
          <w:szCs w:val="22"/>
          <w:lang w:val="lv-LV"/>
        </w:rPr>
      </w:pPr>
      <w:r w:rsidRPr="00E82EEF">
        <w:rPr>
          <w:b/>
          <w:bCs/>
          <w:i/>
          <w:sz w:val="22"/>
          <w:szCs w:val="22"/>
          <w:lang w:val="lv-LV"/>
        </w:rPr>
        <w:t xml:space="preserve"> </w:t>
      </w:r>
      <w:r w:rsidR="00A80108" w:rsidRPr="00E82EEF">
        <w:rPr>
          <w:b/>
          <w:sz w:val="22"/>
          <w:szCs w:val="22"/>
          <w:lang w:val="lv-LV"/>
        </w:rPr>
        <w:t>Identifikācija</w:t>
      </w:r>
      <w:r w:rsidR="00FA4413" w:rsidRPr="00E82EEF">
        <w:rPr>
          <w:b/>
          <w:sz w:val="22"/>
          <w:szCs w:val="22"/>
          <w:lang w:val="lv-LV"/>
        </w:rPr>
        <w:t xml:space="preserve">s Nr. </w:t>
      </w:r>
      <w:r w:rsidR="009102F1" w:rsidRPr="00E82EEF">
        <w:rPr>
          <w:b/>
          <w:sz w:val="22"/>
          <w:szCs w:val="22"/>
          <w:lang w:val="lv-LV"/>
        </w:rPr>
        <w:t>JNKU 2014/03/N</w:t>
      </w:r>
    </w:p>
    <w:p w:rsidR="00363970" w:rsidRPr="00E82EEF" w:rsidRDefault="00363970" w:rsidP="00717D89">
      <w:pPr>
        <w:pStyle w:val="Rindkopa"/>
        <w:pBdr>
          <w:top w:val="single" w:sz="4" w:space="1" w:color="auto"/>
          <w:left w:val="single" w:sz="4" w:space="4" w:color="auto"/>
          <w:bottom w:val="single" w:sz="4" w:space="1" w:color="auto"/>
          <w:right w:val="single" w:sz="4" w:space="4" w:color="auto"/>
        </w:pBdr>
        <w:tabs>
          <w:tab w:val="left" w:pos="851"/>
        </w:tabs>
        <w:autoSpaceDN w:val="0"/>
        <w:textAlignment w:val="baseline"/>
        <w:rPr>
          <w:rFonts w:ascii="Times New Roman" w:hAnsi="Times New Roman"/>
          <w:bCs/>
          <w:sz w:val="22"/>
          <w:szCs w:val="22"/>
        </w:rPr>
      </w:pPr>
    </w:p>
    <w:p w:rsidR="00A80108" w:rsidRPr="00E82EEF" w:rsidRDefault="00A80108" w:rsidP="00717D89">
      <w:pPr>
        <w:pStyle w:val="Rindkopa"/>
        <w:pBdr>
          <w:top w:val="single" w:sz="4" w:space="1" w:color="auto"/>
          <w:left w:val="single" w:sz="4" w:space="4" w:color="auto"/>
          <w:bottom w:val="single" w:sz="4" w:space="1" w:color="auto"/>
          <w:right w:val="single" w:sz="4" w:space="4" w:color="auto"/>
        </w:pBdr>
        <w:tabs>
          <w:tab w:val="left" w:pos="851"/>
        </w:tabs>
        <w:autoSpaceDN w:val="0"/>
        <w:textAlignment w:val="baseline"/>
        <w:rPr>
          <w:rFonts w:ascii="Times New Roman" w:hAnsi="Times New Roman"/>
          <w:i/>
          <w:sz w:val="22"/>
          <w:szCs w:val="22"/>
        </w:rPr>
      </w:pPr>
      <w:r w:rsidRPr="00E82EEF">
        <w:rPr>
          <w:rFonts w:ascii="Times New Roman" w:hAnsi="Times New Roman"/>
          <w:bCs/>
          <w:sz w:val="22"/>
          <w:szCs w:val="22"/>
        </w:rPr>
        <w:t>Neatvērt līdz ______________________ (</w:t>
      </w:r>
      <w:r w:rsidRPr="00E82EEF">
        <w:rPr>
          <w:rFonts w:ascii="Times New Roman" w:hAnsi="Times New Roman"/>
          <w:i/>
          <w:sz w:val="22"/>
          <w:szCs w:val="22"/>
        </w:rPr>
        <w:t>piedāvājuma atvēršanas datums un laiks saskaņā ar nolikuma 3.2. punktu).</w:t>
      </w:r>
    </w:p>
    <w:p w:rsidR="00A80108" w:rsidRPr="00E82EEF" w:rsidRDefault="00A80108" w:rsidP="00000C07">
      <w:pPr>
        <w:pStyle w:val="ListParagraph"/>
        <w:numPr>
          <w:ilvl w:val="1"/>
          <w:numId w:val="2"/>
        </w:numPr>
        <w:tabs>
          <w:tab w:val="left" w:pos="851"/>
        </w:tabs>
        <w:spacing w:before="120" w:after="120"/>
        <w:ind w:left="851" w:hanging="567"/>
        <w:contextualSpacing w:val="0"/>
        <w:jc w:val="both"/>
        <w:rPr>
          <w:sz w:val="22"/>
          <w:szCs w:val="22"/>
          <w:lang w:val="lv-LV"/>
        </w:rPr>
      </w:pPr>
      <w:r w:rsidRPr="00E82EEF">
        <w:rPr>
          <w:sz w:val="22"/>
          <w:szCs w:val="22"/>
          <w:lang w:val="lv-LV"/>
        </w:rPr>
        <w:t>Iesniegtie piedāvājumi ir Pasūtītāja īpašums un netiek atdoti atpakaļ Pretendentam.</w:t>
      </w:r>
    </w:p>
    <w:p w:rsidR="00A80108" w:rsidRPr="00E82EEF" w:rsidRDefault="00A80108" w:rsidP="00000C07">
      <w:pPr>
        <w:pStyle w:val="ListParagraph"/>
        <w:numPr>
          <w:ilvl w:val="1"/>
          <w:numId w:val="2"/>
        </w:numPr>
        <w:tabs>
          <w:tab w:val="left" w:pos="851"/>
        </w:tabs>
        <w:spacing w:before="120" w:after="120"/>
        <w:ind w:left="851" w:hanging="567"/>
        <w:contextualSpacing w:val="0"/>
        <w:jc w:val="both"/>
        <w:rPr>
          <w:sz w:val="22"/>
          <w:szCs w:val="22"/>
          <w:lang w:val="lv-LV"/>
        </w:rPr>
      </w:pPr>
      <w:r w:rsidRPr="00E82EEF">
        <w:rPr>
          <w:sz w:val="22"/>
          <w:szCs w:val="22"/>
          <w:lang w:val="lv-LV"/>
        </w:rPr>
        <w:t>Iesniedzot piedāvājumu, pretendents pilnībā atzīst visus nolikumā ietvertos nosacījumus.</w:t>
      </w:r>
    </w:p>
    <w:p w:rsidR="00494042" w:rsidRPr="00E82EEF" w:rsidRDefault="00494042" w:rsidP="00545C1C">
      <w:pPr>
        <w:pStyle w:val="ListParagraph"/>
        <w:numPr>
          <w:ilvl w:val="0"/>
          <w:numId w:val="10"/>
        </w:numPr>
        <w:tabs>
          <w:tab w:val="left" w:pos="284"/>
        </w:tabs>
        <w:spacing w:before="120" w:after="120"/>
        <w:ind w:left="284" w:hanging="284"/>
        <w:contextualSpacing w:val="0"/>
        <w:jc w:val="both"/>
        <w:rPr>
          <w:b/>
          <w:sz w:val="22"/>
          <w:szCs w:val="22"/>
          <w:lang w:val="lv-LV"/>
        </w:rPr>
      </w:pPr>
      <w:r w:rsidRPr="00E82EEF">
        <w:rPr>
          <w:b/>
          <w:sz w:val="22"/>
          <w:szCs w:val="22"/>
        </w:rPr>
        <w:t>Saziņa un papildus informācijas sniegšana:</w:t>
      </w:r>
    </w:p>
    <w:p w:rsidR="00494042" w:rsidRPr="00E82EEF" w:rsidRDefault="00494042" w:rsidP="002F64C7">
      <w:pPr>
        <w:pStyle w:val="ListParagraph"/>
        <w:numPr>
          <w:ilvl w:val="0"/>
          <w:numId w:val="23"/>
        </w:numPr>
        <w:tabs>
          <w:tab w:val="left" w:pos="851"/>
        </w:tabs>
        <w:suppressAutoHyphens/>
        <w:spacing w:before="120" w:after="120"/>
        <w:ind w:left="851" w:hanging="567"/>
        <w:contextualSpacing w:val="0"/>
        <w:jc w:val="both"/>
        <w:rPr>
          <w:bCs/>
          <w:sz w:val="22"/>
          <w:szCs w:val="22"/>
          <w:lang w:val="lv-LV"/>
        </w:rPr>
      </w:pPr>
      <w:r w:rsidRPr="00E82EEF">
        <w:rPr>
          <w:sz w:val="22"/>
          <w:szCs w:val="22"/>
          <w:lang w:val="lv-LV"/>
        </w:rPr>
        <w:t>Saziņa starp pasūtītāju un ieinteresētajiem piegādātājiem iepirkuma ietvaros notiek latviešu valodā pa pastu vai e-pastu.</w:t>
      </w:r>
    </w:p>
    <w:p w:rsidR="00494042" w:rsidRPr="00E82EEF" w:rsidRDefault="00494042" w:rsidP="006F1161">
      <w:pPr>
        <w:pStyle w:val="ListParagraph"/>
        <w:numPr>
          <w:ilvl w:val="0"/>
          <w:numId w:val="23"/>
        </w:numPr>
        <w:suppressAutoHyphens/>
        <w:spacing w:before="120" w:after="120"/>
        <w:ind w:left="851" w:hanging="567"/>
        <w:contextualSpacing w:val="0"/>
        <w:jc w:val="both"/>
        <w:rPr>
          <w:bCs/>
          <w:sz w:val="22"/>
          <w:szCs w:val="22"/>
          <w:lang w:val="lv-LV"/>
        </w:rPr>
      </w:pPr>
      <w:r w:rsidRPr="00E82EEF">
        <w:rPr>
          <w:sz w:val="22"/>
          <w:szCs w:val="22"/>
        </w:rPr>
        <w:t>Saziņas dokumentā ietver iepirkuma nosaukumu.</w:t>
      </w:r>
    </w:p>
    <w:p w:rsidR="00091C8F" w:rsidRPr="00E82EEF" w:rsidRDefault="00494042" w:rsidP="002F64C7">
      <w:pPr>
        <w:pStyle w:val="ListParagraph"/>
        <w:numPr>
          <w:ilvl w:val="0"/>
          <w:numId w:val="23"/>
        </w:numPr>
        <w:tabs>
          <w:tab w:val="left" w:pos="851"/>
        </w:tabs>
        <w:suppressAutoHyphens/>
        <w:spacing w:before="120" w:after="120"/>
        <w:ind w:left="851" w:hanging="567"/>
        <w:contextualSpacing w:val="0"/>
        <w:jc w:val="both"/>
        <w:rPr>
          <w:bCs/>
          <w:sz w:val="22"/>
          <w:szCs w:val="22"/>
          <w:lang w:val="lv-LV"/>
        </w:rPr>
      </w:pPr>
      <w:r w:rsidRPr="00E82EEF">
        <w:rPr>
          <w:sz w:val="22"/>
          <w:szCs w:val="22"/>
          <w:lang w:val="lv-LV"/>
        </w:rPr>
        <w:t>Ieinteresētais piegādātājs saziņas dokumentu nosūta uz nolikumā norādīto pasūtītāja pasta adresi, pasūtītāja kontaktpersonas faksa numuru vai pasūtītāja kontaktpersonas e-pasta adresi.</w:t>
      </w:r>
    </w:p>
    <w:p w:rsidR="0088726D" w:rsidRPr="00E82EEF" w:rsidRDefault="00494042" w:rsidP="002F64C7">
      <w:pPr>
        <w:pStyle w:val="ListParagraph"/>
        <w:numPr>
          <w:ilvl w:val="0"/>
          <w:numId w:val="23"/>
        </w:numPr>
        <w:tabs>
          <w:tab w:val="left" w:pos="851"/>
        </w:tabs>
        <w:suppressAutoHyphens/>
        <w:spacing w:before="120" w:after="120"/>
        <w:ind w:left="851" w:hanging="567"/>
        <w:contextualSpacing w:val="0"/>
        <w:jc w:val="both"/>
        <w:rPr>
          <w:bCs/>
          <w:sz w:val="22"/>
          <w:szCs w:val="22"/>
          <w:lang w:val="lv-LV"/>
        </w:rPr>
      </w:pPr>
      <w:r w:rsidRPr="00E82EEF">
        <w:rPr>
          <w:sz w:val="22"/>
          <w:szCs w:val="22"/>
          <w:lang w:val="lv-LV"/>
        </w:rPr>
        <w:t>Pasūtītājs saziņas dokumentu nosūta pa pastu uz Ieinteresētā piegādātāja pasta adresi vai e-pasta adresi, ja no Ieinteresētā piegādātāja dokuments saņemts elektroniski.</w:t>
      </w:r>
    </w:p>
    <w:p w:rsidR="0088726D" w:rsidRPr="00E82EEF" w:rsidRDefault="00494042" w:rsidP="002F64C7">
      <w:pPr>
        <w:pStyle w:val="ListParagraph"/>
        <w:numPr>
          <w:ilvl w:val="0"/>
          <w:numId w:val="23"/>
        </w:numPr>
        <w:tabs>
          <w:tab w:val="left" w:pos="851"/>
        </w:tabs>
        <w:suppressAutoHyphens/>
        <w:spacing w:before="120" w:after="120"/>
        <w:ind w:left="851" w:hanging="567"/>
        <w:contextualSpacing w:val="0"/>
        <w:jc w:val="both"/>
        <w:rPr>
          <w:bCs/>
          <w:sz w:val="22"/>
          <w:szCs w:val="22"/>
          <w:lang w:val="lv-LV"/>
        </w:rPr>
      </w:pPr>
      <w:r w:rsidRPr="00E82EEF">
        <w:rPr>
          <w:bCs/>
          <w:sz w:val="22"/>
          <w:szCs w:val="22"/>
          <w:lang w:val="lv-LV"/>
        </w:rPr>
        <w:t xml:space="preserve">Jebkura papildus informācija, kas tiks sniegta saistībā ar šo iepirkumu, tiks publicēta Pasūtītāja mājas lapā </w:t>
      </w:r>
      <w:hyperlink r:id="rId10" w:history="1">
        <w:r w:rsidR="006F1161" w:rsidRPr="00E82EEF">
          <w:rPr>
            <w:rStyle w:val="Hyperlink"/>
            <w:bCs/>
            <w:sz w:val="22"/>
            <w:szCs w:val="22"/>
            <w:lang w:val="lv-LV"/>
          </w:rPr>
          <w:t>www.jnku.lv</w:t>
        </w:r>
      </w:hyperlink>
      <w:r w:rsidR="009565CC" w:rsidRPr="00E82EEF">
        <w:rPr>
          <w:rStyle w:val="Hyperlink"/>
          <w:bCs/>
          <w:sz w:val="22"/>
          <w:szCs w:val="22"/>
          <w:u w:val="none"/>
          <w:lang w:val="lv-LV"/>
        </w:rPr>
        <w:t xml:space="preserve"> </w:t>
      </w:r>
      <w:r w:rsidRPr="00E82EEF">
        <w:rPr>
          <w:bCs/>
          <w:sz w:val="22"/>
          <w:szCs w:val="22"/>
          <w:lang w:val="lv-LV"/>
        </w:rPr>
        <w:t xml:space="preserve">pie </w:t>
      </w:r>
      <w:r w:rsidR="009565CC" w:rsidRPr="00E82EEF">
        <w:rPr>
          <w:bCs/>
          <w:sz w:val="22"/>
          <w:szCs w:val="22"/>
          <w:lang w:val="lv-LV"/>
        </w:rPr>
        <w:t>iepirkuma dokumentācijas</w:t>
      </w:r>
      <w:r w:rsidRPr="00E82EEF">
        <w:rPr>
          <w:bCs/>
          <w:sz w:val="22"/>
          <w:szCs w:val="22"/>
          <w:lang w:val="lv-LV"/>
        </w:rPr>
        <w:t>. Ieinteresētajam piegādātājam ir pienākums sekot līdzi publicētajai informācijai. Komisija nav atbildīga par to, ja kāda ieinteresētā persona nav iepazinusies ar informāciju, kurai nodrošināta brīva un tieša elektroniskā pieeja.</w:t>
      </w:r>
    </w:p>
    <w:p w:rsidR="0088726D" w:rsidRPr="000A182C" w:rsidRDefault="00494042" w:rsidP="002F64C7">
      <w:pPr>
        <w:pStyle w:val="ListParagraph"/>
        <w:numPr>
          <w:ilvl w:val="0"/>
          <w:numId w:val="23"/>
        </w:numPr>
        <w:tabs>
          <w:tab w:val="left" w:pos="851"/>
        </w:tabs>
        <w:suppressAutoHyphens/>
        <w:spacing w:before="120" w:after="120"/>
        <w:ind w:left="851" w:hanging="567"/>
        <w:contextualSpacing w:val="0"/>
        <w:jc w:val="both"/>
        <w:rPr>
          <w:bCs/>
          <w:sz w:val="22"/>
          <w:szCs w:val="22"/>
          <w:lang w:val="lv-LV"/>
        </w:rPr>
      </w:pPr>
      <w:r w:rsidRPr="00E82EEF">
        <w:rPr>
          <w:rFonts w:eastAsia="26krzlcoljlsoja"/>
          <w:bCs/>
          <w:color w:val="000000"/>
          <w:sz w:val="22"/>
          <w:szCs w:val="22"/>
          <w:lang w:val="lv-LV"/>
        </w:rPr>
        <w:t xml:space="preserve">Ja ieinteresētais piegādātājs ir laikus pieprasījis papildu informāciju par iepirkuma dokumentos iekļautajām prasībām attiecībā uz piedāvājumu sagatavošanu un iesniegšanu vai </w:t>
      </w:r>
      <w:r w:rsidRPr="000A182C">
        <w:rPr>
          <w:rFonts w:eastAsia="26krzlcoljlsoja"/>
          <w:bCs/>
          <w:color w:val="000000"/>
          <w:sz w:val="22"/>
          <w:szCs w:val="22"/>
          <w:lang w:val="lv-LV"/>
        </w:rPr>
        <w:t>pretendentu atlasi, pasūtītājs to sniedz iespējami īsākā laikā, bet ne vēlāk kā divas darba dienas pirms piedāvājumu iesniegšanas termiņa beigām.</w:t>
      </w:r>
    </w:p>
    <w:p w:rsidR="00494042" w:rsidRPr="00E82EEF" w:rsidRDefault="009565CC" w:rsidP="002F64C7">
      <w:pPr>
        <w:pStyle w:val="ListParagraph"/>
        <w:numPr>
          <w:ilvl w:val="0"/>
          <w:numId w:val="23"/>
        </w:numPr>
        <w:tabs>
          <w:tab w:val="left" w:pos="851"/>
        </w:tabs>
        <w:suppressAutoHyphens/>
        <w:spacing w:before="120" w:after="120"/>
        <w:ind w:left="851" w:hanging="567"/>
        <w:contextualSpacing w:val="0"/>
        <w:jc w:val="both"/>
        <w:rPr>
          <w:bCs/>
          <w:sz w:val="22"/>
          <w:szCs w:val="22"/>
          <w:lang w:val="lv-LV"/>
        </w:rPr>
      </w:pPr>
      <w:r w:rsidRPr="00E82EEF">
        <w:rPr>
          <w:rFonts w:eastAsia="26krzlcoljlsoja"/>
          <w:bCs/>
          <w:color w:val="000000"/>
          <w:sz w:val="22"/>
          <w:szCs w:val="22"/>
          <w:lang w:val="lv-LV"/>
        </w:rPr>
        <w:t>P</w:t>
      </w:r>
      <w:r w:rsidR="00494042" w:rsidRPr="00E82EEF">
        <w:rPr>
          <w:rFonts w:eastAsia="26krzlcoljlsoja"/>
          <w:bCs/>
          <w:color w:val="000000"/>
          <w:sz w:val="22"/>
          <w:szCs w:val="22"/>
          <w:lang w:val="lv-LV"/>
        </w:rPr>
        <w:t>apildus informāciju pasūtītājs nosūta piegādātajam, kas uzdevis jautājumu, un vienlaikus ievieto šo informāciju mājas</w:t>
      </w:r>
      <w:r w:rsidRPr="00E82EEF">
        <w:rPr>
          <w:rFonts w:eastAsia="26krzlcoljlsoja"/>
          <w:bCs/>
          <w:color w:val="000000"/>
          <w:sz w:val="22"/>
          <w:szCs w:val="22"/>
          <w:lang w:val="lv-LV"/>
        </w:rPr>
        <w:t xml:space="preserve"> </w:t>
      </w:r>
      <w:r w:rsidR="00494042" w:rsidRPr="00E82EEF">
        <w:rPr>
          <w:rFonts w:eastAsia="26krzlcoljlsoja"/>
          <w:bCs/>
          <w:color w:val="000000"/>
          <w:sz w:val="22"/>
          <w:szCs w:val="22"/>
          <w:lang w:val="lv-LV"/>
        </w:rPr>
        <w:t>lapā internetā, kur ir pieejami iepirkuma procedūras dokumenti, norādot arī uzdoto jautājumu.</w:t>
      </w:r>
    </w:p>
    <w:p w:rsidR="00A80108" w:rsidRPr="000A182C" w:rsidRDefault="00A80108" w:rsidP="00545C1C">
      <w:pPr>
        <w:pStyle w:val="ListParagraph"/>
        <w:numPr>
          <w:ilvl w:val="0"/>
          <w:numId w:val="10"/>
        </w:numPr>
        <w:tabs>
          <w:tab w:val="left" w:pos="284"/>
        </w:tabs>
        <w:spacing w:before="120" w:after="120"/>
        <w:ind w:left="284" w:hanging="284"/>
        <w:contextualSpacing w:val="0"/>
        <w:jc w:val="both"/>
        <w:rPr>
          <w:sz w:val="22"/>
          <w:szCs w:val="22"/>
          <w:lang w:val="lv-LV"/>
        </w:rPr>
      </w:pPr>
      <w:r w:rsidRPr="00E82EEF">
        <w:rPr>
          <w:b/>
          <w:sz w:val="22"/>
          <w:szCs w:val="22"/>
          <w:lang w:val="lv-LV"/>
        </w:rPr>
        <w:t>Prasības pretendentam</w:t>
      </w:r>
    </w:p>
    <w:p w:rsidR="00A80108" w:rsidRPr="000A182C" w:rsidRDefault="00A80108" w:rsidP="00545C1C">
      <w:pPr>
        <w:pStyle w:val="ListParagraph"/>
        <w:numPr>
          <w:ilvl w:val="0"/>
          <w:numId w:val="9"/>
        </w:numPr>
        <w:suppressAutoHyphens/>
        <w:autoSpaceDN w:val="0"/>
        <w:spacing w:before="120" w:after="120"/>
        <w:ind w:left="3600"/>
        <w:contextualSpacing w:val="0"/>
        <w:jc w:val="both"/>
        <w:textAlignment w:val="baseline"/>
        <w:rPr>
          <w:vanish/>
          <w:sz w:val="22"/>
          <w:szCs w:val="22"/>
          <w:lang w:val="lv-LV" w:eastAsia="lv-LV"/>
        </w:rPr>
      </w:pPr>
    </w:p>
    <w:p w:rsidR="00A80108" w:rsidRPr="000A182C" w:rsidRDefault="00A80108" w:rsidP="00545C1C">
      <w:pPr>
        <w:pStyle w:val="ListParagraph"/>
        <w:numPr>
          <w:ilvl w:val="0"/>
          <w:numId w:val="9"/>
        </w:numPr>
        <w:suppressAutoHyphens/>
        <w:autoSpaceDN w:val="0"/>
        <w:spacing w:before="120" w:after="120"/>
        <w:ind w:left="3600"/>
        <w:contextualSpacing w:val="0"/>
        <w:jc w:val="both"/>
        <w:textAlignment w:val="baseline"/>
        <w:rPr>
          <w:vanish/>
          <w:sz w:val="22"/>
          <w:szCs w:val="22"/>
          <w:lang w:val="lv-LV" w:eastAsia="lv-LV"/>
        </w:rPr>
      </w:pPr>
    </w:p>
    <w:p w:rsidR="00A80108" w:rsidRPr="000A182C" w:rsidRDefault="00A80108" w:rsidP="00545C1C">
      <w:pPr>
        <w:pStyle w:val="ListParagraph"/>
        <w:numPr>
          <w:ilvl w:val="0"/>
          <w:numId w:val="9"/>
        </w:numPr>
        <w:suppressAutoHyphens/>
        <w:autoSpaceDN w:val="0"/>
        <w:spacing w:before="120" w:after="120"/>
        <w:ind w:left="3600"/>
        <w:contextualSpacing w:val="0"/>
        <w:jc w:val="both"/>
        <w:textAlignment w:val="baseline"/>
        <w:rPr>
          <w:vanish/>
          <w:sz w:val="22"/>
          <w:szCs w:val="22"/>
          <w:lang w:val="lv-LV" w:eastAsia="lv-LV"/>
        </w:rPr>
      </w:pPr>
    </w:p>
    <w:p w:rsidR="00A80108" w:rsidRPr="000A182C" w:rsidRDefault="00A80108" w:rsidP="00545C1C">
      <w:pPr>
        <w:pStyle w:val="ListParagraph"/>
        <w:numPr>
          <w:ilvl w:val="0"/>
          <w:numId w:val="9"/>
        </w:numPr>
        <w:suppressAutoHyphens/>
        <w:autoSpaceDN w:val="0"/>
        <w:spacing w:before="120" w:after="120"/>
        <w:ind w:left="3600"/>
        <w:contextualSpacing w:val="0"/>
        <w:jc w:val="both"/>
        <w:textAlignment w:val="baseline"/>
        <w:rPr>
          <w:vanish/>
          <w:sz w:val="22"/>
          <w:szCs w:val="22"/>
          <w:lang w:val="lv-LV" w:eastAsia="lv-LV"/>
        </w:rPr>
      </w:pPr>
    </w:p>
    <w:p w:rsidR="00A80108" w:rsidRPr="000A182C" w:rsidRDefault="00A80108" w:rsidP="00545C1C">
      <w:pPr>
        <w:pStyle w:val="ListParagraph"/>
        <w:numPr>
          <w:ilvl w:val="0"/>
          <w:numId w:val="9"/>
        </w:numPr>
        <w:suppressAutoHyphens/>
        <w:autoSpaceDN w:val="0"/>
        <w:spacing w:before="120" w:after="120"/>
        <w:ind w:left="3600"/>
        <w:contextualSpacing w:val="0"/>
        <w:jc w:val="both"/>
        <w:textAlignment w:val="baseline"/>
        <w:rPr>
          <w:vanish/>
          <w:sz w:val="22"/>
          <w:szCs w:val="22"/>
          <w:lang w:val="lv-LV" w:eastAsia="lv-LV"/>
        </w:rPr>
      </w:pPr>
    </w:p>
    <w:p w:rsidR="009B60F3" w:rsidRPr="000A182C" w:rsidRDefault="009B60F3" w:rsidP="00545C1C">
      <w:pPr>
        <w:pStyle w:val="Apakpunkts"/>
        <w:numPr>
          <w:ilvl w:val="0"/>
          <w:numId w:val="11"/>
        </w:numPr>
        <w:tabs>
          <w:tab w:val="left" w:pos="851"/>
        </w:tabs>
        <w:spacing w:before="120" w:after="120"/>
        <w:jc w:val="both"/>
        <w:rPr>
          <w:rFonts w:ascii="Times New Roman" w:hAnsi="Times New Roman"/>
          <w:b w:val="0"/>
          <w:sz w:val="22"/>
          <w:szCs w:val="22"/>
        </w:rPr>
      </w:pPr>
      <w:r w:rsidRPr="000A182C">
        <w:rPr>
          <w:rFonts w:ascii="Times New Roman" w:hAnsi="Times New Roman"/>
          <w:b w:val="0"/>
          <w:sz w:val="22"/>
          <w:szCs w:val="22"/>
        </w:rPr>
        <w:t>Nosacījumi pretendenta dalībai iepirkumā:</w:t>
      </w:r>
    </w:p>
    <w:p w:rsidR="00693B66" w:rsidRPr="00E82EEF" w:rsidRDefault="00A80108" w:rsidP="00693B66">
      <w:pPr>
        <w:pStyle w:val="Punkts"/>
        <w:ind w:left="1418" w:hanging="698"/>
        <w:jc w:val="both"/>
        <w:rPr>
          <w:rFonts w:ascii="Times New Roman" w:hAnsi="Times New Roman"/>
          <w:b w:val="0"/>
          <w:sz w:val="22"/>
          <w:szCs w:val="22"/>
        </w:rPr>
      </w:pPr>
      <w:r w:rsidRPr="000A182C">
        <w:rPr>
          <w:rFonts w:ascii="Times New Roman" w:eastAsia="Calibri" w:hAnsi="Times New Roman"/>
          <w:b w:val="0"/>
          <w:sz w:val="22"/>
          <w:szCs w:val="22"/>
        </w:rPr>
        <w:t>pretendents var būt fiziskā vai juridiskā persona, šādu personu apvienība jebkurā to kombinācijā, kas attiecīgi piedāvā tirg</w:t>
      </w:r>
      <w:r w:rsidRPr="00E82EEF">
        <w:rPr>
          <w:rFonts w:ascii="Times New Roman" w:eastAsia="Calibri" w:hAnsi="Times New Roman"/>
          <w:b w:val="0"/>
          <w:sz w:val="22"/>
          <w:szCs w:val="22"/>
        </w:rPr>
        <w:t>ū sniegt pakalpojumus un kurš ir iesniedzis piedāvājumu;</w:t>
      </w:r>
    </w:p>
    <w:p w:rsidR="00693B66" w:rsidRPr="00E82EEF" w:rsidRDefault="00951076" w:rsidP="00693B66">
      <w:pPr>
        <w:pStyle w:val="Punkts"/>
        <w:ind w:left="1418" w:hanging="698"/>
        <w:jc w:val="both"/>
        <w:rPr>
          <w:rFonts w:ascii="Times New Roman" w:hAnsi="Times New Roman"/>
          <w:b w:val="0"/>
          <w:sz w:val="22"/>
          <w:szCs w:val="22"/>
        </w:rPr>
      </w:pPr>
      <w:r w:rsidRPr="00E82EEF">
        <w:rPr>
          <w:rFonts w:ascii="Times New Roman" w:hAnsi="Times New Roman"/>
          <w:b w:val="0"/>
          <w:sz w:val="22"/>
          <w:szCs w:val="22"/>
        </w:rPr>
        <w:t xml:space="preserve">pretendents ir reģistrēts atbilstoši Latvijas Republikas vai ārvalstu normatīvo aktu prasībām. </w:t>
      </w:r>
      <w:r w:rsidR="00EA7C2B" w:rsidRPr="00E82EEF">
        <w:rPr>
          <w:rFonts w:ascii="Times New Roman" w:hAnsi="Times New Roman"/>
          <w:b w:val="0"/>
          <w:sz w:val="22"/>
          <w:szCs w:val="22"/>
        </w:rPr>
        <w:t>Iepirkuma komisija Latvijas Republikas</w:t>
      </w:r>
      <w:r w:rsidRPr="00E82EEF">
        <w:rPr>
          <w:rFonts w:ascii="Times New Roman" w:hAnsi="Times New Roman"/>
          <w:b w:val="0"/>
          <w:sz w:val="22"/>
          <w:szCs w:val="22"/>
        </w:rPr>
        <w:t xml:space="preserve"> Uzņēmuma reģistra mājaslapā </w:t>
      </w:r>
      <w:hyperlink r:id="rId11" w:history="1">
        <w:r w:rsidRPr="00E82EEF">
          <w:rPr>
            <w:rStyle w:val="Hyperlink"/>
            <w:rFonts w:ascii="Times New Roman" w:hAnsi="Times New Roman"/>
            <w:b w:val="0"/>
            <w:sz w:val="22"/>
            <w:szCs w:val="22"/>
          </w:rPr>
          <w:t>www.ur.gov.lv</w:t>
        </w:r>
      </w:hyperlink>
      <w:r w:rsidRPr="00E82EEF">
        <w:rPr>
          <w:rFonts w:ascii="Times New Roman" w:hAnsi="Times New Roman"/>
          <w:b w:val="0"/>
          <w:sz w:val="22"/>
          <w:szCs w:val="22"/>
        </w:rPr>
        <w:t xml:space="preserve"> pārbaudīs vai Pretendents ir reģistrēts Latvijas Republikas </w:t>
      </w:r>
      <w:r w:rsidRPr="00E82EEF">
        <w:rPr>
          <w:rFonts w:ascii="Times New Roman" w:hAnsi="Times New Roman"/>
          <w:b w:val="0"/>
          <w:sz w:val="22"/>
          <w:szCs w:val="22"/>
        </w:rPr>
        <w:lastRenderedPageBreak/>
        <w:t>normatīvajos aktos noteiktajā kārtībā, ja Pretendents ir reģistrēts ārvalstīs, tad iesniedz līdzvērtīgas komercdarbību reģistrējošas iestādes ārvalstīs izsniegtu komersanta reģistrācijas apliecības kopiju vai citas ārvalstu institūcijas izsniegtu izziņu kopiju;</w:t>
      </w:r>
    </w:p>
    <w:p w:rsidR="00C37152" w:rsidRPr="00E82EEF" w:rsidRDefault="00A80108" w:rsidP="00E20B2F">
      <w:pPr>
        <w:pStyle w:val="Apakpunkts"/>
        <w:tabs>
          <w:tab w:val="left" w:pos="851"/>
        </w:tabs>
        <w:spacing w:before="120" w:after="120"/>
        <w:ind w:left="1418"/>
        <w:jc w:val="both"/>
        <w:rPr>
          <w:rFonts w:ascii="Times New Roman" w:hAnsi="Times New Roman"/>
          <w:b w:val="0"/>
          <w:sz w:val="22"/>
          <w:szCs w:val="22"/>
        </w:rPr>
      </w:pPr>
      <w:r w:rsidRPr="00E82EEF">
        <w:rPr>
          <w:rFonts w:ascii="Times New Roman" w:hAnsi="Times New Roman"/>
          <w:b w:val="0"/>
          <w:sz w:val="22"/>
          <w:szCs w:val="22"/>
        </w:rPr>
        <w:t xml:space="preserve">attiecībā uz Pretendentu </w:t>
      </w:r>
      <w:r w:rsidRPr="00155C05">
        <w:rPr>
          <w:rFonts w:ascii="Times New Roman" w:hAnsi="Times New Roman"/>
          <w:b w:val="0"/>
          <w:sz w:val="22"/>
          <w:szCs w:val="22"/>
        </w:rPr>
        <w:t>nav</w:t>
      </w:r>
      <w:r w:rsidRPr="00E82EEF">
        <w:rPr>
          <w:rFonts w:ascii="Times New Roman" w:hAnsi="Times New Roman"/>
          <w:b w:val="0"/>
          <w:sz w:val="22"/>
          <w:szCs w:val="22"/>
        </w:rPr>
        <w:t xml:space="preserve"> iestājies neviens no Publisko iepirkumu likuma 8.</w:t>
      </w:r>
      <w:r w:rsidRPr="00E82EEF">
        <w:rPr>
          <w:rFonts w:ascii="Times New Roman" w:hAnsi="Times New Roman"/>
          <w:b w:val="0"/>
          <w:sz w:val="22"/>
          <w:szCs w:val="22"/>
          <w:vertAlign w:val="superscript"/>
        </w:rPr>
        <w:t xml:space="preserve">2 </w:t>
      </w:r>
      <w:r w:rsidRPr="00E82EEF">
        <w:rPr>
          <w:rFonts w:ascii="Times New Roman" w:hAnsi="Times New Roman"/>
          <w:b w:val="0"/>
          <w:sz w:val="22"/>
          <w:szCs w:val="22"/>
        </w:rPr>
        <w:t>panta piektās daļas 1.vai 2.</w:t>
      </w:r>
      <w:r w:rsidR="00C37152" w:rsidRPr="00E82EEF">
        <w:rPr>
          <w:rFonts w:ascii="Times New Roman" w:hAnsi="Times New Roman"/>
          <w:b w:val="0"/>
          <w:sz w:val="22"/>
          <w:szCs w:val="22"/>
        </w:rPr>
        <w:t xml:space="preserve"> </w:t>
      </w:r>
      <w:r w:rsidRPr="00E82EEF">
        <w:rPr>
          <w:rFonts w:ascii="Times New Roman" w:hAnsi="Times New Roman"/>
          <w:b w:val="0"/>
          <w:sz w:val="22"/>
          <w:szCs w:val="22"/>
        </w:rPr>
        <w:t>punkt</w:t>
      </w:r>
      <w:r w:rsidR="00C37152" w:rsidRPr="00E82EEF">
        <w:rPr>
          <w:rFonts w:ascii="Times New Roman" w:hAnsi="Times New Roman"/>
          <w:b w:val="0"/>
          <w:sz w:val="22"/>
          <w:szCs w:val="22"/>
        </w:rPr>
        <w:t>ā minētajiem apstākļiem.</w:t>
      </w:r>
    </w:p>
    <w:p w:rsidR="00A80108" w:rsidRPr="00E82EEF" w:rsidRDefault="00A80108" w:rsidP="00545C1C">
      <w:pPr>
        <w:pStyle w:val="Apakpunkts"/>
        <w:numPr>
          <w:ilvl w:val="0"/>
          <w:numId w:val="16"/>
        </w:numPr>
        <w:tabs>
          <w:tab w:val="left" w:pos="851"/>
        </w:tabs>
        <w:spacing w:before="120" w:after="120"/>
        <w:ind w:left="1418" w:hanging="698"/>
        <w:jc w:val="both"/>
        <w:rPr>
          <w:rFonts w:ascii="Times New Roman" w:hAnsi="Times New Roman"/>
          <w:b w:val="0"/>
          <w:sz w:val="22"/>
          <w:szCs w:val="22"/>
        </w:rPr>
      </w:pPr>
      <w:r w:rsidRPr="00E82EEF">
        <w:rPr>
          <w:rFonts w:ascii="Times New Roman" w:eastAsia="Calibri" w:hAnsi="Times New Roman"/>
          <w:b w:val="0"/>
          <w:sz w:val="22"/>
          <w:szCs w:val="22"/>
        </w:rPr>
        <w:t>nosacījumi Pretendenta dalībai iepirkumā attiecas uz Pretendentu, personālsabiedrību un visiem personālsabiedrības biedriem (ja piedāvājumu iesniedz personālsabiedrība) vai personu apvienības dalībniekiem (ja piedāvājumu iesniedz personu apvienība) un dokumenti, kas apliecina Pretendenta atbilstību nolikumā noteiktajiem kritērijiem, jāiesniedz Pretendentam, personālsabiedrībai un visiem personālsabiedrības biedriem (ja piedāvājumu iesniedz personālsabiedrība) vai visiem personu apvienības dalībniekiem (ja piedāvājumu iesniedz personu apvienība).</w:t>
      </w:r>
    </w:p>
    <w:p w:rsidR="00452B90" w:rsidRPr="000A182C" w:rsidRDefault="00452B90" w:rsidP="00EA7C2B">
      <w:pPr>
        <w:pStyle w:val="Apakpunkts"/>
        <w:numPr>
          <w:ilvl w:val="0"/>
          <w:numId w:val="11"/>
        </w:numPr>
        <w:tabs>
          <w:tab w:val="left" w:pos="851"/>
        </w:tabs>
        <w:spacing w:before="120" w:after="120"/>
        <w:jc w:val="both"/>
        <w:rPr>
          <w:rFonts w:ascii="Times New Roman" w:hAnsi="Times New Roman"/>
          <w:b w:val="0"/>
          <w:sz w:val="22"/>
          <w:szCs w:val="22"/>
        </w:rPr>
      </w:pPr>
      <w:bookmarkStart w:id="8" w:name="OLE_LINK4"/>
      <w:bookmarkStart w:id="9" w:name="OLE_LINK8"/>
      <w:r w:rsidRPr="000A182C">
        <w:rPr>
          <w:rFonts w:ascii="Times New Roman" w:hAnsi="Times New Roman"/>
          <w:b w:val="0"/>
          <w:sz w:val="22"/>
          <w:szCs w:val="22"/>
        </w:rPr>
        <w:t>Tehniskās un profesionālās spējas (pieredze)</w:t>
      </w:r>
      <w:r w:rsidR="00721D05" w:rsidRPr="000A182C">
        <w:rPr>
          <w:rFonts w:ascii="Times New Roman" w:hAnsi="Times New Roman"/>
          <w:b w:val="0"/>
          <w:sz w:val="22"/>
          <w:szCs w:val="22"/>
        </w:rPr>
        <w:t xml:space="preserve"> pretendentam </w:t>
      </w:r>
      <w:r w:rsidR="00721D05" w:rsidRPr="000A182C">
        <w:rPr>
          <w:rFonts w:ascii="Times New Roman" w:eastAsia="Calibri" w:hAnsi="Times New Roman"/>
          <w:b w:val="0"/>
          <w:sz w:val="22"/>
          <w:szCs w:val="22"/>
        </w:rPr>
        <w:t>un pretendenta piesaistītajam personālam</w:t>
      </w:r>
      <w:r w:rsidRPr="000A182C">
        <w:rPr>
          <w:rFonts w:ascii="Times New Roman" w:hAnsi="Times New Roman"/>
          <w:b w:val="0"/>
          <w:sz w:val="22"/>
          <w:szCs w:val="22"/>
        </w:rPr>
        <w:t>:</w:t>
      </w:r>
    </w:p>
    <w:bookmarkEnd w:id="8"/>
    <w:bookmarkEnd w:id="9"/>
    <w:p w:rsidR="0080534E" w:rsidRPr="00E82EEF" w:rsidRDefault="00345A5A" w:rsidP="004279ED">
      <w:pPr>
        <w:pStyle w:val="NoSpacing"/>
        <w:ind w:left="720"/>
        <w:jc w:val="both"/>
        <w:rPr>
          <w:i/>
          <w:iCs/>
          <w:color w:val="000000"/>
          <w:sz w:val="22"/>
          <w:szCs w:val="22"/>
          <w:lang w:val="lv-LV"/>
        </w:rPr>
      </w:pPr>
      <w:r w:rsidRPr="00E82EEF">
        <w:rPr>
          <w:color w:val="000000"/>
          <w:sz w:val="22"/>
          <w:szCs w:val="22"/>
          <w:lang w:val="lv-LV"/>
        </w:rPr>
        <w:t>6.2.1</w:t>
      </w:r>
      <w:r w:rsidR="0080534E" w:rsidRPr="00E82EEF">
        <w:rPr>
          <w:color w:val="000000"/>
          <w:sz w:val="22"/>
          <w:szCs w:val="22"/>
          <w:lang w:val="lv-LV"/>
        </w:rPr>
        <w:t>.</w:t>
      </w:r>
      <w:r w:rsidR="004279ED" w:rsidRPr="00E82EEF">
        <w:rPr>
          <w:color w:val="000000"/>
          <w:sz w:val="22"/>
          <w:szCs w:val="22"/>
          <w:lang w:val="lv-LV"/>
        </w:rPr>
        <w:t xml:space="preserve"> P</w:t>
      </w:r>
      <w:r w:rsidR="0080534E" w:rsidRPr="00E82EEF">
        <w:rPr>
          <w:color w:val="000000"/>
          <w:sz w:val="22"/>
          <w:szCs w:val="22"/>
          <w:lang w:val="lv-LV"/>
        </w:rPr>
        <w:t>retendents</w:t>
      </w:r>
      <w:r w:rsidR="0080534E" w:rsidRPr="00E82EEF">
        <w:rPr>
          <w:b/>
          <w:bCs/>
          <w:color w:val="000000"/>
          <w:sz w:val="22"/>
          <w:szCs w:val="22"/>
          <w:lang w:val="lv-LV"/>
        </w:rPr>
        <w:t xml:space="preserve"> </w:t>
      </w:r>
      <w:r w:rsidR="0080534E" w:rsidRPr="00E82EEF">
        <w:rPr>
          <w:color w:val="000000"/>
          <w:sz w:val="22"/>
          <w:szCs w:val="22"/>
          <w:lang w:val="lv-LV"/>
        </w:rPr>
        <w:t>iepriekšējo 5 (piecu) gadu laikā ir veicis būvdarbus vismaz 1 (vienā) līdzīga rakstura objektā.</w:t>
      </w:r>
    </w:p>
    <w:p w:rsidR="00A80108" w:rsidRPr="00E82EEF" w:rsidRDefault="009565CC" w:rsidP="00A80108">
      <w:pPr>
        <w:pStyle w:val="Heading1"/>
        <w:suppressAutoHyphens/>
        <w:ind w:left="284" w:hanging="284"/>
        <w:jc w:val="left"/>
        <w:rPr>
          <w:sz w:val="22"/>
          <w:szCs w:val="22"/>
        </w:rPr>
      </w:pPr>
      <w:r w:rsidRPr="00E82EEF">
        <w:rPr>
          <w:sz w:val="22"/>
          <w:szCs w:val="22"/>
        </w:rPr>
        <w:t>7</w:t>
      </w:r>
      <w:r w:rsidR="00FA4413" w:rsidRPr="00E82EEF">
        <w:rPr>
          <w:sz w:val="22"/>
          <w:szCs w:val="22"/>
        </w:rPr>
        <w:t xml:space="preserve">. </w:t>
      </w:r>
      <w:r w:rsidR="00A80108" w:rsidRPr="00E82EEF">
        <w:rPr>
          <w:sz w:val="22"/>
          <w:szCs w:val="22"/>
        </w:rPr>
        <w:t>Iesniedzamie dokumenti:</w:t>
      </w:r>
    </w:p>
    <w:p w:rsidR="00A80108" w:rsidRPr="00E82EEF" w:rsidRDefault="0062678F" w:rsidP="00000C07">
      <w:pPr>
        <w:pStyle w:val="ListParagraph"/>
        <w:numPr>
          <w:ilvl w:val="0"/>
          <w:numId w:val="5"/>
        </w:numPr>
        <w:tabs>
          <w:tab w:val="left" w:pos="709"/>
        </w:tabs>
        <w:spacing w:before="120"/>
        <w:ind w:left="1418" w:hanging="1134"/>
        <w:contextualSpacing w:val="0"/>
        <w:jc w:val="both"/>
        <w:rPr>
          <w:b/>
          <w:sz w:val="22"/>
          <w:szCs w:val="22"/>
          <w:lang w:val="lv-LV"/>
        </w:rPr>
      </w:pPr>
      <w:r w:rsidRPr="00E82EEF">
        <w:rPr>
          <w:sz w:val="22"/>
          <w:szCs w:val="22"/>
          <w:lang w:val="lv-LV"/>
        </w:rPr>
        <w:t>Pretendenta pieteikums (</w:t>
      </w:r>
      <w:r w:rsidR="00DF46FF" w:rsidRPr="00E82EEF">
        <w:rPr>
          <w:color w:val="000000" w:themeColor="text1"/>
          <w:sz w:val="22"/>
          <w:szCs w:val="22"/>
          <w:lang w:val="lv-LV"/>
        </w:rPr>
        <w:t>2</w:t>
      </w:r>
      <w:r w:rsidR="00A80108" w:rsidRPr="00E82EEF">
        <w:rPr>
          <w:color w:val="000000" w:themeColor="text1"/>
          <w:sz w:val="22"/>
          <w:szCs w:val="22"/>
          <w:lang w:val="lv-LV"/>
        </w:rPr>
        <w:t>.pielikums</w:t>
      </w:r>
      <w:r w:rsidR="00A80108" w:rsidRPr="00E82EEF">
        <w:rPr>
          <w:sz w:val="22"/>
          <w:szCs w:val="22"/>
          <w:lang w:val="lv-LV"/>
        </w:rPr>
        <w:t>).</w:t>
      </w:r>
    </w:p>
    <w:p w:rsidR="00C64B55" w:rsidRPr="00E82EEF" w:rsidRDefault="009565CC" w:rsidP="00C64B55">
      <w:pPr>
        <w:pStyle w:val="ListParagraph"/>
        <w:numPr>
          <w:ilvl w:val="0"/>
          <w:numId w:val="5"/>
        </w:numPr>
        <w:tabs>
          <w:tab w:val="left" w:pos="709"/>
        </w:tabs>
        <w:spacing w:before="120"/>
        <w:ind w:left="709" w:hanging="425"/>
        <w:contextualSpacing w:val="0"/>
        <w:jc w:val="both"/>
        <w:rPr>
          <w:b/>
          <w:sz w:val="22"/>
          <w:szCs w:val="22"/>
          <w:lang w:val="lv-LV"/>
        </w:rPr>
      </w:pPr>
      <w:r w:rsidRPr="00E82EEF">
        <w:rPr>
          <w:sz w:val="22"/>
          <w:szCs w:val="22"/>
          <w:lang w:val="lv-LV"/>
        </w:rPr>
        <w:t>Dokuments vai dokumenti, kas apliecina piedāvājuma dokumentus parakstījušās, kā arī kopijas, tulkojumus un piedāvājuma daļu caurauklojumus apliecinājušās personas tiesības pārstāvēt Pretendentu</w:t>
      </w:r>
      <w:r w:rsidR="0093026D" w:rsidRPr="00E82EEF">
        <w:rPr>
          <w:sz w:val="22"/>
          <w:szCs w:val="22"/>
          <w:lang w:val="lv-LV"/>
        </w:rPr>
        <w:t xml:space="preserve"> iepirkuma </w:t>
      </w:r>
      <w:r w:rsidRPr="00E82EEF">
        <w:rPr>
          <w:sz w:val="22"/>
          <w:szCs w:val="22"/>
          <w:lang w:val="lv-LV"/>
        </w:rPr>
        <w:t>ietvaros.</w:t>
      </w:r>
      <w:r w:rsidR="006F1161" w:rsidRPr="00E82EEF">
        <w:rPr>
          <w:sz w:val="22"/>
          <w:szCs w:val="22"/>
          <w:lang w:val="lv-LV"/>
        </w:rPr>
        <w:t xml:space="preserve"> Ja piedāvājumu paraksta Komecreģistrā reģistrēts uzņēmuma vadītājs, šāds dokuments nav nepieciešams</w:t>
      </w:r>
      <w:r w:rsidRPr="00E82EEF">
        <w:rPr>
          <w:sz w:val="22"/>
          <w:szCs w:val="22"/>
          <w:lang w:val="lv-LV"/>
        </w:rPr>
        <w:t>.</w:t>
      </w:r>
    </w:p>
    <w:p w:rsidR="00C64B55" w:rsidRPr="00E82EEF" w:rsidRDefault="001C14F1" w:rsidP="00C64B55">
      <w:pPr>
        <w:pStyle w:val="ListParagraph"/>
        <w:numPr>
          <w:ilvl w:val="0"/>
          <w:numId w:val="5"/>
        </w:numPr>
        <w:tabs>
          <w:tab w:val="left" w:pos="709"/>
        </w:tabs>
        <w:spacing w:before="120"/>
        <w:ind w:left="709" w:hanging="425"/>
        <w:contextualSpacing w:val="0"/>
        <w:jc w:val="both"/>
        <w:rPr>
          <w:color w:val="000000" w:themeColor="text1"/>
          <w:sz w:val="22"/>
          <w:szCs w:val="22"/>
          <w:lang w:val="lv-LV"/>
        </w:rPr>
      </w:pPr>
      <w:r w:rsidRPr="00E82EEF">
        <w:rPr>
          <w:color w:val="000000" w:themeColor="text1"/>
          <w:sz w:val="22"/>
          <w:szCs w:val="22"/>
          <w:lang w:val="lv-LV"/>
        </w:rPr>
        <w:t>Informācija</w:t>
      </w:r>
      <w:r w:rsidR="00C64B55" w:rsidRPr="00E82EEF">
        <w:rPr>
          <w:color w:val="000000" w:themeColor="text1"/>
          <w:sz w:val="22"/>
          <w:szCs w:val="22"/>
          <w:lang w:val="lv-LV"/>
        </w:rPr>
        <w:t xml:space="preserve"> par pretendenta pieredzi saskaņā ar </w:t>
      </w:r>
      <w:r w:rsidR="002A14FD" w:rsidRPr="00E82EEF">
        <w:rPr>
          <w:color w:val="000000" w:themeColor="text1"/>
          <w:sz w:val="22"/>
          <w:szCs w:val="22"/>
          <w:lang w:val="lv-LV"/>
        </w:rPr>
        <w:t>Nolikuma 6.2.1.</w:t>
      </w:r>
      <w:r w:rsidR="00180898" w:rsidRPr="00E82EEF">
        <w:rPr>
          <w:color w:val="000000" w:themeColor="text1"/>
          <w:sz w:val="22"/>
          <w:szCs w:val="22"/>
          <w:lang w:val="lv-LV"/>
        </w:rPr>
        <w:t xml:space="preserve">apakšpunktu </w:t>
      </w:r>
      <w:r w:rsidR="00C64B55" w:rsidRPr="00E82EEF">
        <w:rPr>
          <w:color w:val="000000" w:themeColor="text1"/>
          <w:sz w:val="22"/>
          <w:szCs w:val="22"/>
          <w:lang w:val="lv-LV"/>
        </w:rPr>
        <w:t xml:space="preserve">atbilstoši Nolikuma </w:t>
      </w:r>
      <w:r w:rsidR="00DF46FF" w:rsidRPr="00E82EEF">
        <w:rPr>
          <w:color w:val="000000" w:themeColor="text1"/>
          <w:sz w:val="22"/>
          <w:szCs w:val="22"/>
          <w:lang w:val="lv-LV"/>
        </w:rPr>
        <w:t>4</w:t>
      </w:r>
      <w:r w:rsidR="00C64B55" w:rsidRPr="00E82EEF">
        <w:rPr>
          <w:color w:val="000000" w:themeColor="text1"/>
          <w:sz w:val="22"/>
          <w:szCs w:val="22"/>
          <w:lang w:val="lv-LV"/>
        </w:rPr>
        <w:t>.</w:t>
      </w:r>
      <w:r w:rsidR="00BA604A" w:rsidRPr="00E82EEF">
        <w:rPr>
          <w:color w:val="000000" w:themeColor="text1"/>
          <w:sz w:val="22"/>
          <w:szCs w:val="22"/>
          <w:lang w:val="lv-LV"/>
        </w:rPr>
        <w:t xml:space="preserve"> </w:t>
      </w:r>
      <w:r w:rsidR="00C64B55" w:rsidRPr="00E82EEF">
        <w:rPr>
          <w:color w:val="000000" w:themeColor="text1"/>
          <w:sz w:val="22"/>
          <w:szCs w:val="22"/>
          <w:lang w:val="lv-LV"/>
        </w:rPr>
        <w:t xml:space="preserve">pielikumā dotajai formai. </w:t>
      </w:r>
    </w:p>
    <w:p w:rsidR="00734861" w:rsidRPr="00E82EEF" w:rsidRDefault="00734861" w:rsidP="00734861">
      <w:pPr>
        <w:pStyle w:val="Paragrfs"/>
        <w:numPr>
          <w:ilvl w:val="0"/>
          <w:numId w:val="5"/>
        </w:numPr>
        <w:tabs>
          <w:tab w:val="left" w:pos="851"/>
          <w:tab w:val="left" w:pos="2127"/>
        </w:tabs>
        <w:suppressAutoHyphens w:val="0"/>
        <w:autoSpaceDN/>
        <w:ind w:left="721" w:hanging="437"/>
        <w:textAlignment w:val="auto"/>
        <w:rPr>
          <w:rFonts w:ascii="Times New Roman" w:hAnsi="Times New Roman"/>
          <w:color w:val="000000" w:themeColor="text1"/>
          <w:sz w:val="22"/>
          <w:szCs w:val="22"/>
        </w:rPr>
      </w:pPr>
      <w:r w:rsidRPr="00E82EEF">
        <w:rPr>
          <w:rFonts w:ascii="Times New Roman" w:hAnsi="Times New Roman"/>
          <w:sz w:val="22"/>
          <w:szCs w:val="22"/>
        </w:rPr>
        <w:t>Apliecinājums darbu un materiālu garantijai.</w:t>
      </w:r>
    </w:p>
    <w:p w:rsidR="00073C86" w:rsidRPr="00E82EEF" w:rsidRDefault="00734861" w:rsidP="00073C86">
      <w:pPr>
        <w:pStyle w:val="Paragrfs"/>
        <w:numPr>
          <w:ilvl w:val="0"/>
          <w:numId w:val="5"/>
        </w:numPr>
        <w:tabs>
          <w:tab w:val="left" w:pos="851"/>
          <w:tab w:val="left" w:pos="2127"/>
        </w:tabs>
        <w:suppressAutoHyphens w:val="0"/>
        <w:autoSpaceDN/>
        <w:ind w:left="721" w:hanging="437"/>
        <w:textAlignment w:val="auto"/>
        <w:rPr>
          <w:rFonts w:ascii="Times New Roman" w:hAnsi="Times New Roman"/>
          <w:sz w:val="22"/>
          <w:szCs w:val="22"/>
        </w:rPr>
      </w:pPr>
      <w:r w:rsidRPr="00E82EEF">
        <w:rPr>
          <w:rFonts w:ascii="Times New Roman" w:hAnsi="Times New Roman"/>
          <w:sz w:val="22"/>
          <w:szCs w:val="22"/>
        </w:rPr>
        <w:t>Apliecinājums, ka pie līguma slēgšanas tiks iesniegta līguma kopija par būvgružu izvešanu.</w:t>
      </w:r>
    </w:p>
    <w:p w:rsidR="00CD62A5" w:rsidRPr="00E82EEF" w:rsidRDefault="00A80108" w:rsidP="00CD62A5">
      <w:pPr>
        <w:pStyle w:val="Paragrfs"/>
        <w:numPr>
          <w:ilvl w:val="0"/>
          <w:numId w:val="5"/>
        </w:numPr>
        <w:tabs>
          <w:tab w:val="left" w:pos="851"/>
          <w:tab w:val="left" w:pos="2127"/>
        </w:tabs>
        <w:suppressAutoHyphens w:val="0"/>
        <w:autoSpaceDN/>
        <w:ind w:left="721" w:hanging="437"/>
        <w:textAlignment w:val="auto"/>
        <w:rPr>
          <w:rFonts w:ascii="Times New Roman" w:hAnsi="Times New Roman"/>
          <w:color w:val="000000" w:themeColor="text1"/>
          <w:sz w:val="22"/>
          <w:szCs w:val="22"/>
        </w:rPr>
      </w:pPr>
      <w:r w:rsidRPr="00E82EEF">
        <w:rPr>
          <w:rFonts w:ascii="Times New Roman" w:hAnsi="Times New Roman"/>
          <w:sz w:val="22"/>
          <w:szCs w:val="22"/>
        </w:rPr>
        <w:t>Finanšu piedāvājums (</w:t>
      </w:r>
      <w:r w:rsidR="00DF46FF" w:rsidRPr="00E82EEF">
        <w:rPr>
          <w:rFonts w:ascii="Times New Roman" w:hAnsi="Times New Roman"/>
          <w:color w:val="000000" w:themeColor="text1"/>
          <w:sz w:val="22"/>
          <w:szCs w:val="22"/>
        </w:rPr>
        <w:t>3</w:t>
      </w:r>
      <w:r w:rsidR="00155C05">
        <w:rPr>
          <w:rFonts w:ascii="Times New Roman" w:hAnsi="Times New Roman"/>
          <w:color w:val="000000" w:themeColor="text1"/>
          <w:sz w:val="22"/>
          <w:szCs w:val="22"/>
        </w:rPr>
        <w:t>.</w:t>
      </w:r>
      <w:r w:rsidR="00EB1EDC" w:rsidRPr="00E82EEF">
        <w:rPr>
          <w:rFonts w:ascii="Times New Roman" w:hAnsi="Times New Roman"/>
          <w:color w:val="000000" w:themeColor="text1"/>
          <w:sz w:val="22"/>
          <w:szCs w:val="22"/>
        </w:rPr>
        <w:t>pielikums</w:t>
      </w:r>
      <w:r w:rsidR="00EB1EDC" w:rsidRPr="00E82EEF">
        <w:rPr>
          <w:rFonts w:ascii="Times New Roman" w:hAnsi="Times New Roman"/>
          <w:sz w:val="22"/>
          <w:szCs w:val="22"/>
        </w:rPr>
        <w:t>):</w:t>
      </w:r>
    </w:p>
    <w:p w:rsidR="00CD62A5" w:rsidRPr="00E82EEF" w:rsidRDefault="00D67FD4" w:rsidP="00CD62A5">
      <w:pPr>
        <w:pStyle w:val="Paragrfs"/>
        <w:numPr>
          <w:ilvl w:val="0"/>
          <w:numId w:val="0"/>
        </w:numPr>
        <w:tabs>
          <w:tab w:val="left" w:pos="851"/>
          <w:tab w:val="left" w:pos="2127"/>
        </w:tabs>
        <w:suppressAutoHyphens w:val="0"/>
        <w:autoSpaceDN/>
        <w:ind w:left="1080"/>
        <w:textAlignment w:val="auto"/>
        <w:rPr>
          <w:rFonts w:ascii="Times New Roman" w:hAnsi="Times New Roman"/>
          <w:sz w:val="22"/>
          <w:szCs w:val="22"/>
        </w:rPr>
      </w:pPr>
      <w:r w:rsidRPr="00E82EEF">
        <w:rPr>
          <w:rFonts w:ascii="Times New Roman" w:hAnsi="Times New Roman"/>
          <w:sz w:val="22"/>
          <w:szCs w:val="22"/>
        </w:rPr>
        <w:t>7.10</w:t>
      </w:r>
      <w:r w:rsidR="00CD62A5" w:rsidRPr="00E82EEF">
        <w:rPr>
          <w:rFonts w:ascii="Times New Roman" w:hAnsi="Times New Roman"/>
          <w:sz w:val="22"/>
          <w:szCs w:val="22"/>
        </w:rPr>
        <w:t xml:space="preserve">.1. </w:t>
      </w:r>
      <w:r w:rsidR="00EB1EDC" w:rsidRPr="00E82EEF">
        <w:rPr>
          <w:rFonts w:ascii="Times New Roman" w:hAnsi="Times New Roman"/>
          <w:sz w:val="22"/>
          <w:szCs w:val="22"/>
        </w:rPr>
        <w:t>pretendentam jāieraksta cenas visām paredzētajām pozīcijām, detalizēti atšifrējot visas izmaksu pozīcijas un izmantojamo materiālu nosaukumus;</w:t>
      </w:r>
    </w:p>
    <w:p w:rsidR="00CD62A5" w:rsidRPr="00E82EEF" w:rsidRDefault="00D67FD4" w:rsidP="00CD62A5">
      <w:pPr>
        <w:pStyle w:val="Paragrfs"/>
        <w:numPr>
          <w:ilvl w:val="0"/>
          <w:numId w:val="0"/>
        </w:numPr>
        <w:tabs>
          <w:tab w:val="left" w:pos="851"/>
          <w:tab w:val="left" w:pos="2127"/>
        </w:tabs>
        <w:suppressAutoHyphens w:val="0"/>
        <w:autoSpaceDN/>
        <w:ind w:left="1080"/>
        <w:textAlignment w:val="auto"/>
        <w:rPr>
          <w:rFonts w:ascii="Times New Roman" w:hAnsi="Times New Roman"/>
          <w:sz w:val="22"/>
          <w:szCs w:val="22"/>
        </w:rPr>
      </w:pPr>
      <w:r w:rsidRPr="00E82EEF">
        <w:rPr>
          <w:rFonts w:ascii="Times New Roman" w:hAnsi="Times New Roman"/>
          <w:sz w:val="22"/>
          <w:szCs w:val="22"/>
        </w:rPr>
        <w:t>7.10</w:t>
      </w:r>
      <w:r w:rsidR="00CD62A5" w:rsidRPr="00E82EEF">
        <w:rPr>
          <w:rFonts w:ascii="Times New Roman" w:hAnsi="Times New Roman"/>
          <w:sz w:val="22"/>
          <w:szCs w:val="22"/>
        </w:rPr>
        <w:t xml:space="preserve">.2. </w:t>
      </w:r>
      <w:r w:rsidR="00EB1EDC" w:rsidRPr="00E82EEF">
        <w:rPr>
          <w:rFonts w:ascii="Times New Roman" w:hAnsi="Times New Roman"/>
          <w:sz w:val="22"/>
          <w:szCs w:val="22"/>
        </w:rPr>
        <w:t xml:space="preserve">piedāvājumā jāiekļauj visi nodokļi, nodevas, transporta izdevumi, darba izmaksas, </w:t>
      </w:r>
      <w:r w:rsidR="00EB1EDC" w:rsidRPr="00E82EEF">
        <w:rPr>
          <w:rFonts w:ascii="Times New Roman" w:hAnsi="Times New Roman"/>
          <w:color w:val="000000" w:themeColor="text1"/>
          <w:sz w:val="22"/>
          <w:szCs w:val="22"/>
        </w:rPr>
        <w:t>montāžas, demontāžas</w:t>
      </w:r>
      <w:r w:rsidR="00EB1EDC" w:rsidRPr="00E82EEF">
        <w:rPr>
          <w:rFonts w:ascii="Times New Roman" w:hAnsi="Times New Roman"/>
          <w:sz w:val="22"/>
          <w:szCs w:val="22"/>
        </w:rPr>
        <w:t>, u.c. izmaksas saskaņā ar Latvijas Republikas normatīvajie</w:t>
      </w:r>
      <w:r w:rsidR="006C3169" w:rsidRPr="00E82EEF">
        <w:rPr>
          <w:rFonts w:ascii="Times New Roman" w:hAnsi="Times New Roman"/>
          <w:sz w:val="22"/>
          <w:szCs w:val="22"/>
        </w:rPr>
        <w:t>m aktiem;</w:t>
      </w:r>
    </w:p>
    <w:p w:rsidR="00CD62A5" w:rsidRPr="00E82EEF" w:rsidRDefault="00D67FD4" w:rsidP="00CD62A5">
      <w:pPr>
        <w:pStyle w:val="Paragrfs"/>
        <w:numPr>
          <w:ilvl w:val="0"/>
          <w:numId w:val="0"/>
        </w:numPr>
        <w:tabs>
          <w:tab w:val="left" w:pos="851"/>
          <w:tab w:val="left" w:pos="2127"/>
        </w:tabs>
        <w:suppressAutoHyphens w:val="0"/>
        <w:autoSpaceDN/>
        <w:ind w:left="1080"/>
        <w:textAlignment w:val="auto"/>
        <w:rPr>
          <w:rFonts w:ascii="Times New Roman" w:hAnsi="Times New Roman"/>
          <w:bCs/>
          <w:color w:val="000000" w:themeColor="text1"/>
          <w:sz w:val="22"/>
          <w:szCs w:val="22"/>
        </w:rPr>
      </w:pPr>
      <w:r w:rsidRPr="00E82EEF">
        <w:rPr>
          <w:rFonts w:ascii="Times New Roman" w:hAnsi="Times New Roman"/>
          <w:sz w:val="22"/>
          <w:szCs w:val="22"/>
        </w:rPr>
        <w:t>7.10</w:t>
      </w:r>
      <w:r w:rsidR="00CD62A5" w:rsidRPr="00E82EEF">
        <w:rPr>
          <w:rFonts w:ascii="Times New Roman" w:hAnsi="Times New Roman"/>
          <w:sz w:val="22"/>
          <w:szCs w:val="22"/>
        </w:rPr>
        <w:t xml:space="preserve">.3. </w:t>
      </w:r>
      <w:r w:rsidR="006A4664" w:rsidRPr="00E82EEF">
        <w:rPr>
          <w:rFonts w:ascii="Times New Roman" w:hAnsi="Times New Roman"/>
          <w:color w:val="000000" w:themeColor="text1"/>
          <w:sz w:val="22"/>
          <w:szCs w:val="22"/>
        </w:rPr>
        <w:t>l</w:t>
      </w:r>
      <w:r w:rsidR="00EB1EDC" w:rsidRPr="00E82EEF">
        <w:rPr>
          <w:rFonts w:ascii="Times New Roman" w:hAnsi="Times New Roman"/>
          <w:color w:val="000000" w:themeColor="text1"/>
          <w:sz w:val="22"/>
          <w:szCs w:val="22"/>
        </w:rPr>
        <w:t>okālā tāme darbu veikšanai jānorāda saskaņā</w:t>
      </w:r>
      <w:r w:rsidR="00286228" w:rsidRPr="00E82EEF">
        <w:rPr>
          <w:rFonts w:ascii="Times New Roman" w:hAnsi="Times New Roman"/>
          <w:bCs/>
          <w:color w:val="000000" w:themeColor="text1"/>
          <w:sz w:val="22"/>
          <w:szCs w:val="22"/>
        </w:rPr>
        <w:t xml:space="preserve"> ar</w:t>
      </w:r>
      <w:r w:rsidR="00AF7B93" w:rsidRPr="00E82EEF">
        <w:rPr>
          <w:rFonts w:ascii="Times New Roman" w:hAnsi="Times New Roman"/>
          <w:bCs/>
          <w:color w:val="000000" w:themeColor="text1"/>
          <w:sz w:val="22"/>
          <w:szCs w:val="22"/>
        </w:rPr>
        <w:t xml:space="preserve"> </w:t>
      </w:r>
      <w:r w:rsidR="00EB1EDC" w:rsidRPr="00E82EEF">
        <w:rPr>
          <w:rFonts w:ascii="Times New Roman" w:hAnsi="Times New Roman"/>
          <w:bCs/>
          <w:color w:val="000000" w:themeColor="text1"/>
          <w:sz w:val="22"/>
          <w:szCs w:val="22"/>
        </w:rPr>
        <w:t>not</w:t>
      </w:r>
      <w:r w:rsidR="008F001A" w:rsidRPr="00E82EEF">
        <w:rPr>
          <w:rFonts w:ascii="Times New Roman" w:hAnsi="Times New Roman"/>
          <w:bCs/>
          <w:color w:val="000000" w:themeColor="text1"/>
          <w:sz w:val="22"/>
          <w:szCs w:val="22"/>
        </w:rPr>
        <w:t xml:space="preserve">eikumiem Latvijas būvnormatīvu </w:t>
      </w:r>
      <w:r w:rsidR="00EB1EDC" w:rsidRPr="00E82EEF">
        <w:rPr>
          <w:rFonts w:ascii="Times New Roman" w:hAnsi="Times New Roman"/>
          <w:bCs/>
          <w:color w:val="000000" w:themeColor="text1"/>
          <w:sz w:val="22"/>
          <w:szCs w:val="22"/>
        </w:rPr>
        <w:t xml:space="preserve">LBN 501-06 </w:t>
      </w:r>
      <w:r w:rsidR="00EB1EDC" w:rsidRPr="00E82EEF">
        <w:rPr>
          <w:rFonts w:ascii="Times New Roman" w:hAnsi="Times New Roman"/>
          <w:bCs/>
          <w:i/>
          <w:color w:val="000000" w:themeColor="text1"/>
          <w:sz w:val="22"/>
          <w:szCs w:val="22"/>
        </w:rPr>
        <w:t>„Būvizmaksu noteikšanas kārtība”</w:t>
      </w:r>
      <w:r w:rsidR="00EB1EDC" w:rsidRPr="00E82EEF">
        <w:rPr>
          <w:rFonts w:ascii="Times New Roman" w:hAnsi="Times New Roman"/>
          <w:bCs/>
          <w:color w:val="000000" w:themeColor="text1"/>
          <w:sz w:val="22"/>
          <w:szCs w:val="22"/>
        </w:rPr>
        <w:t xml:space="preserve"> Nr. 1014 no 19.12.2006.;</w:t>
      </w:r>
    </w:p>
    <w:p w:rsidR="00CD62A5" w:rsidRPr="00E82EEF" w:rsidRDefault="00D67FD4" w:rsidP="00CD62A5">
      <w:pPr>
        <w:pStyle w:val="Paragrfs"/>
        <w:numPr>
          <w:ilvl w:val="0"/>
          <w:numId w:val="0"/>
        </w:numPr>
        <w:tabs>
          <w:tab w:val="left" w:pos="851"/>
          <w:tab w:val="left" w:pos="2127"/>
        </w:tabs>
        <w:suppressAutoHyphens w:val="0"/>
        <w:autoSpaceDN/>
        <w:ind w:left="1080"/>
        <w:textAlignment w:val="auto"/>
        <w:rPr>
          <w:rFonts w:ascii="Times New Roman" w:hAnsi="Times New Roman"/>
          <w:sz w:val="22"/>
          <w:szCs w:val="22"/>
        </w:rPr>
      </w:pPr>
      <w:r w:rsidRPr="00E82EEF">
        <w:rPr>
          <w:rFonts w:ascii="Times New Roman" w:hAnsi="Times New Roman"/>
          <w:sz w:val="22"/>
          <w:szCs w:val="22"/>
        </w:rPr>
        <w:t>7.10</w:t>
      </w:r>
      <w:r w:rsidR="00CD62A5" w:rsidRPr="00E82EEF">
        <w:rPr>
          <w:rFonts w:ascii="Times New Roman" w:hAnsi="Times New Roman"/>
          <w:sz w:val="22"/>
          <w:szCs w:val="22"/>
        </w:rPr>
        <w:t xml:space="preserve">.4. </w:t>
      </w:r>
      <w:r w:rsidR="005D7437" w:rsidRPr="00E82EEF">
        <w:rPr>
          <w:rFonts w:ascii="Times New Roman" w:hAnsi="Times New Roman"/>
          <w:sz w:val="22"/>
          <w:szCs w:val="22"/>
        </w:rPr>
        <w:t>f</w:t>
      </w:r>
      <w:r w:rsidR="00010B2A" w:rsidRPr="00E82EEF">
        <w:rPr>
          <w:rFonts w:ascii="Times New Roman" w:hAnsi="Times New Roman"/>
          <w:sz w:val="22"/>
          <w:szCs w:val="22"/>
        </w:rPr>
        <w:t>inanšu piedāvājumā visas izmaksas ir jāuzrāda ar diviem cipariem aiz komata</w:t>
      </w:r>
      <w:r w:rsidR="00F27592" w:rsidRPr="00E82EEF">
        <w:rPr>
          <w:rFonts w:ascii="Times New Roman" w:hAnsi="Times New Roman"/>
          <w:sz w:val="22"/>
          <w:szCs w:val="22"/>
        </w:rPr>
        <w:t>, finanšu piedāvājuma aprēķinos izmantojot Microsoft Excel formulu ROUND(A1*A2;2), kas ļauj pareizi sareizināt divus skaitļus ar noapaļošanu līdz 2 cipariem aiz komata</w:t>
      </w:r>
      <w:r w:rsidR="00CD62A5" w:rsidRPr="00E82EEF">
        <w:rPr>
          <w:rFonts w:ascii="Times New Roman" w:hAnsi="Times New Roman"/>
          <w:sz w:val="22"/>
          <w:szCs w:val="22"/>
        </w:rPr>
        <w:t>;</w:t>
      </w:r>
    </w:p>
    <w:p w:rsidR="00F27592" w:rsidRPr="00E82EEF" w:rsidRDefault="00D67FD4" w:rsidP="00CD62A5">
      <w:pPr>
        <w:pStyle w:val="Paragrfs"/>
        <w:numPr>
          <w:ilvl w:val="0"/>
          <w:numId w:val="0"/>
        </w:numPr>
        <w:tabs>
          <w:tab w:val="left" w:pos="851"/>
          <w:tab w:val="left" w:pos="2127"/>
        </w:tabs>
        <w:suppressAutoHyphens w:val="0"/>
        <w:autoSpaceDN/>
        <w:ind w:left="1080"/>
        <w:textAlignment w:val="auto"/>
        <w:rPr>
          <w:rFonts w:ascii="Times New Roman" w:hAnsi="Times New Roman"/>
          <w:color w:val="000000" w:themeColor="text1"/>
          <w:sz w:val="22"/>
          <w:szCs w:val="22"/>
        </w:rPr>
      </w:pPr>
      <w:r w:rsidRPr="00E82EEF">
        <w:rPr>
          <w:rFonts w:ascii="Times New Roman" w:hAnsi="Times New Roman"/>
          <w:sz w:val="22"/>
          <w:szCs w:val="22"/>
        </w:rPr>
        <w:t>7.10</w:t>
      </w:r>
      <w:r w:rsidR="00CD62A5" w:rsidRPr="00E82EEF">
        <w:rPr>
          <w:rFonts w:ascii="Times New Roman" w:hAnsi="Times New Roman"/>
          <w:sz w:val="22"/>
          <w:szCs w:val="22"/>
        </w:rPr>
        <w:t xml:space="preserve">.5. </w:t>
      </w:r>
      <w:r w:rsidR="00F27592" w:rsidRPr="00E82EEF">
        <w:rPr>
          <w:rFonts w:ascii="Times New Roman" w:hAnsi="Times New Roman"/>
          <w:sz w:val="22"/>
          <w:szCs w:val="22"/>
        </w:rPr>
        <w:t xml:space="preserve">pretendentam jāiesniedz finanšu piedāvājums elektroniski </w:t>
      </w:r>
      <w:r w:rsidR="008F001A" w:rsidRPr="00E82EEF">
        <w:rPr>
          <w:rFonts w:ascii="Times New Roman" w:hAnsi="Times New Roman"/>
          <w:sz w:val="22"/>
          <w:szCs w:val="22"/>
        </w:rPr>
        <w:t xml:space="preserve">MS </w:t>
      </w:r>
      <w:r w:rsidR="00AF7B93" w:rsidRPr="00E82EEF">
        <w:rPr>
          <w:rFonts w:ascii="Times New Roman" w:hAnsi="Times New Roman"/>
          <w:sz w:val="22"/>
          <w:szCs w:val="22"/>
        </w:rPr>
        <w:t>Excel formātā</w:t>
      </w:r>
      <w:r w:rsidR="0015768E" w:rsidRPr="00E82EEF">
        <w:rPr>
          <w:rFonts w:ascii="Times New Roman" w:hAnsi="Times New Roman"/>
          <w:sz w:val="22"/>
          <w:szCs w:val="22"/>
        </w:rPr>
        <w:t xml:space="preserve"> -    </w:t>
      </w:r>
      <w:r w:rsidR="00AF7B93" w:rsidRPr="00E82EEF">
        <w:rPr>
          <w:rFonts w:ascii="Times New Roman" w:hAnsi="Times New Roman"/>
          <w:sz w:val="22"/>
          <w:szCs w:val="22"/>
        </w:rPr>
        <w:t xml:space="preserve"> </w:t>
      </w:r>
      <w:r w:rsidR="00F27592" w:rsidRPr="00E82EEF">
        <w:rPr>
          <w:rFonts w:ascii="Times New Roman" w:hAnsi="Times New Roman"/>
          <w:sz w:val="22"/>
          <w:szCs w:val="22"/>
        </w:rPr>
        <w:t>1</w:t>
      </w:r>
      <w:r w:rsidR="0015768E" w:rsidRPr="00E82EEF">
        <w:rPr>
          <w:rFonts w:ascii="Times New Roman" w:hAnsi="Times New Roman"/>
          <w:sz w:val="22"/>
          <w:szCs w:val="22"/>
        </w:rPr>
        <w:t xml:space="preserve"> (vienu)</w:t>
      </w:r>
      <w:r w:rsidR="00F27592" w:rsidRPr="00E82EEF">
        <w:rPr>
          <w:rFonts w:ascii="Times New Roman" w:hAnsi="Times New Roman"/>
          <w:sz w:val="22"/>
          <w:szCs w:val="22"/>
        </w:rPr>
        <w:t xml:space="preserve"> </w:t>
      </w:r>
      <w:r w:rsidR="00DB1306" w:rsidRPr="00E82EEF">
        <w:rPr>
          <w:rFonts w:ascii="Times New Roman" w:hAnsi="Times New Roman"/>
          <w:sz w:val="22"/>
          <w:szCs w:val="22"/>
        </w:rPr>
        <w:t xml:space="preserve">darba </w:t>
      </w:r>
      <w:r w:rsidR="00F27592" w:rsidRPr="00E82EEF">
        <w:rPr>
          <w:rFonts w:ascii="Times New Roman" w:hAnsi="Times New Roman"/>
          <w:sz w:val="22"/>
          <w:szCs w:val="22"/>
        </w:rPr>
        <w:t xml:space="preserve">dienu pēc piedāvājumu iesniegšanas termiņa beigām to jāatsūta uz </w:t>
      </w:r>
      <w:r w:rsidR="0015768E" w:rsidRPr="00E82EEF">
        <w:rPr>
          <w:rFonts w:ascii="Times New Roman" w:hAnsi="Times New Roman"/>
          <w:sz w:val="22"/>
          <w:szCs w:val="22"/>
        </w:rPr>
        <w:t xml:space="preserve">                e-pasta adresi</w:t>
      </w:r>
      <w:r w:rsidR="00F27592" w:rsidRPr="00E82EEF">
        <w:rPr>
          <w:rFonts w:ascii="Times New Roman" w:hAnsi="Times New Roman"/>
          <w:sz w:val="22"/>
          <w:szCs w:val="22"/>
        </w:rPr>
        <w:t xml:space="preserve"> </w:t>
      </w:r>
      <w:hyperlink r:id="rId12" w:history="1">
        <w:r w:rsidR="004902AC" w:rsidRPr="00E82EEF">
          <w:rPr>
            <w:rStyle w:val="Hyperlink"/>
            <w:rFonts w:ascii="Times New Roman" w:hAnsi="Times New Roman"/>
            <w:i/>
            <w:sz w:val="22"/>
            <w:szCs w:val="22"/>
          </w:rPr>
          <w:t>jnku@jnku.lv</w:t>
        </w:r>
      </w:hyperlink>
      <w:r w:rsidR="00F27592" w:rsidRPr="00E82EEF">
        <w:rPr>
          <w:rFonts w:ascii="Times New Roman" w:hAnsi="Times New Roman"/>
          <w:sz w:val="22"/>
          <w:szCs w:val="22"/>
        </w:rPr>
        <w:t>, lai pasūtītājs varētu pārbaudīt aritmētiskās kļūdas.</w:t>
      </w:r>
    </w:p>
    <w:p w:rsidR="00A80108" w:rsidRPr="00E82EEF" w:rsidRDefault="00D67FD4" w:rsidP="0093533B">
      <w:pPr>
        <w:tabs>
          <w:tab w:val="left" w:pos="709"/>
        </w:tabs>
        <w:spacing w:before="120"/>
        <w:jc w:val="both"/>
        <w:rPr>
          <w:sz w:val="22"/>
          <w:szCs w:val="22"/>
          <w:lang w:val="lv-LV"/>
        </w:rPr>
      </w:pPr>
      <w:r w:rsidRPr="00E82EEF">
        <w:rPr>
          <w:sz w:val="22"/>
          <w:szCs w:val="22"/>
          <w:lang w:val="lv-LV"/>
        </w:rPr>
        <w:t>7.11</w:t>
      </w:r>
      <w:r w:rsidR="0093533B" w:rsidRPr="00E82EEF">
        <w:rPr>
          <w:sz w:val="22"/>
          <w:szCs w:val="22"/>
          <w:lang w:val="lv-LV"/>
        </w:rPr>
        <w:t xml:space="preserve">. </w:t>
      </w:r>
      <w:r w:rsidR="00A80108" w:rsidRPr="00E82EEF">
        <w:rPr>
          <w:sz w:val="22"/>
          <w:szCs w:val="22"/>
          <w:lang w:val="lv-LV"/>
        </w:rPr>
        <w:t xml:space="preserve">Personu apvienības gadījumā papildus jāiesniedz: </w:t>
      </w:r>
    </w:p>
    <w:p w:rsidR="00A80108" w:rsidRPr="00E82EEF" w:rsidRDefault="00A80108" w:rsidP="00000C07">
      <w:pPr>
        <w:pStyle w:val="ListParagraph"/>
        <w:numPr>
          <w:ilvl w:val="0"/>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0"/>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0"/>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0"/>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0"/>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0"/>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0"/>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1"/>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1"/>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1"/>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1"/>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1"/>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1"/>
          <w:numId w:val="6"/>
        </w:numPr>
        <w:tabs>
          <w:tab w:val="left" w:pos="709"/>
          <w:tab w:val="left" w:pos="2127"/>
        </w:tabs>
        <w:spacing w:before="120"/>
        <w:ind w:hanging="1134"/>
        <w:contextualSpacing w:val="0"/>
        <w:jc w:val="both"/>
        <w:rPr>
          <w:bCs/>
          <w:vanish/>
          <w:sz w:val="22"/>
          <w:szCs w:val="22"/>
          <w:lang w:val="lv-LV" w:eastAsia="ar-SA"/>
        </w:rPr>
      </w:pPr>
    </w:p>
    <w:p w:rsidR="00A80108" w:rsidRPr="00E82EEF" w:rsidRDefault="00A80108" w:rsidP="00000C07">
      <w:pPr>
        <w:pStyle w:val="ListParagraph"/>
        <w:numPr>
          <w:ilvl w:val="1"/>
          <w:numId w:val="6"/>
        </w:numPr>
        <w:tabs>
          <w:tab w:val="left" w:pos="709"/>
          <w:tab w:val="left" w:pos="2127"/>
        </w:tabs>
        <w:spacing w:before="120"/>
        <w:ind w:hanging="1134"/>
        <w:contextualSpacing w:val="0"/>
        <w:jc w:val="both"/>
        <w:rPr>
          <w:bCs/>
          <w:vanish/>
          <w:sz w:val="22"/>
          <w:szCs w:val="22"/>
          <w:lang w:val="lv-LV" w:eastAsia="ar-SA"/>
        </w:rPr>
      </w:pPr>
    </w:p>
    <w:p w:rsidR="00CD62A5" w:rsidRPr="00E82EEF" w:rsidRDefault="00A80108" w:rsidP="00D67FD4">
      <w:pPr>
        <w:pStyle w:val="Subtitle"/>
        <w:numPr>
          <w:ilvl w:val="2"/>
          <w:numId w:val="52"/>
        </w:numPr>
        <w:tabs>
          <w:tab w:val="left" w:pos="709"/>
          <w:tab w:val="left" w:pos="1418"/>
        </w:tabs>
        <w:spacing w:before="120"/>
        <w:jc w:val="both"/>
        <w:rPr>
          <w:b w:val="0"/>
          <w:sz w:val="22"/>
          <w:szCs w:val="22"/>
        </w:rPr>
      </w:pPr>
      <w:r w:rsidRPr="00E82EEF">
        <w:rPr>
          <w:b w:val="0"/>
          <w:sz w:val="22"/>
          <w:szCs w:val="22"/>
        </w:rPr>
        <w:t>pilnvara par personu apvienības izvirzīto pārstāvi, kas pārstāv personu apvienību iepirkumā un personu apvienības vārdā ir pilnvarota parakstīt visu iepirkuma dokumentāciju;</w:t>
      </w:r>
    </w:p>
    <w:p w:rsidR="00CD62A5" w:rsidRPr="00E82EEF" w:rsidRDefault="00A80108" w:rsidP="00D67FD4">
      <w:pPr>
        <w:pStyle w:val="Subtitle"/>
        <w:numPr>
          <w:ilvl w:val="2"/>
          <w:numId w:val="52"/>
        </w:numPr>
        <w:tabs>
          <w:tab w:val="left" w:pos="709"/>
          <w:tab w:val="left" w:pos="1418"/>
        </w:tabs>
        <w:spacing w:before="120"/>
        <w:jc w:val="both"/>
        <w:rPr>
          <w:b w:val="0"/>
          <w:sz w:val="22"/>
          <w:szCs w:val="22"/>
        </w:rPr>
      </w:pPr>
      <w:r w:rsidRPr="00E82EEF">
        <w:rPr>
          <w:b w:val="0"/>
          <w:sz w:val="22"/>
          <w:szCs w:val="22"/>
        </w:rPr>
        <w:t>informācija par personu apvienībā ietilpstošajiem dalībniekiem: dalībnieka nosaukums, reģistrācijas numurs, adrese, kontaktpersona un tās tālruņa numurs;</w:t>
      </w:r>
    </w:p>
    <w:p w:rsidR="00A80108" w:rsidRPr="00E82EEF" w:rsidRDefault="00A80108" w:rsidP="00D67FD4">
      <w:pPr>
        <w:pStyle w:val="Subtitle"/>
        <w:numPr>
          <w:ilvl w:val="2"/>
          <w:numId w:val="52"/>
        </w:numPr>
        <w:tabs>
          <w:tab w:val="left" w:pos="709"/>
          <w:tab w:val="left" w:pos="1418"/>
        </w:tabs>
        <w:spacing w:before="120"/>
        <w:jc w:val="both"/>
        <w:rPr>
          <w:b w:val="0"/>
          <w:sz w:val="22"/>
          <w:szCs w:val="22"/>
        </w:rPr>
      </w:pPr>
      <w:r w:rsidRPr="00E82EEF">
        <w:rPr>
          <w:b w:val="0"/>
          <w:sz w:val="22"/>
          <w:szCs w:val="22"/>
        </w:rPr>
        <w:lastRenderedPageBreak/>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w:t>
      </w:r>
      <w:r w:rsidR="00A838E7" w:rsidRPr="00E82EEF">
        <w:rPr>
          <w:b w:val="0"/>
          <w:sz w:val="22"/>
          <w:szCs w:val="22"/>
        </w:rPr>
        <w:t>as dibināšanu uzvaras gadījumā.</w:t>
      </w:r>
    </w:p>
    <w:p w:rsidR="00A80108" w:rsidRPr="00E82EEF" w:rsidRDefault="00A80108" w:rsidP="00181C16">
      <w:pPr>
        <w:pStyle w:val="Heading1"/>
        <w:numPr>
          <w:ilvl w:val="0"/>
          <w:numId w:val="6"/>
        </w:numPr>
        <w:suppressAutoHyphens/>
        <w:spacing w:before="240"/>
        <w:jc w:val="left"/>
        <w:rPr>
          <w:sz w:val="22"/>
          <w:szCs w:val="22"/>
        </w:rPr>
      </w:pPr>
      <w:r w:rsidRPr="00E82EEF">
        <w:rPr>
          <w:sz w:val="22"/>
          <w:szCs w:val="22"/>
        </w:rPr>
        <w:t xml:space="preserve">Iesniegtās informācijas derīguma termiņš </w:t>
      </w:r>
    </w:p>
    <w:p w:rsidR="00A80108" w:rsidRPr="00E82EEF" w:rsidRDefault="00A80108" w:rsidP="00000C07">
      <w:pPr>
        <w:pStyle w:val="ListParagraph"/>
        <w:numPr>
          <w:ilvl w:val="0"/>
          <w:numId w:val="7"/>
        </w:numPr>
        <w:tabs>
          <w:tab w:val="left" w:pos="709"/>
        </w:tabs>
        <w:spacing w:before="120" w:after="120"/>
        <w:contextualSpacing w:val="0"/>
        <w:jc w:val="both"/>
        <w:rPr>
          <w:vanish/>
          <w:sz w:val="22"/>
          <w:szCs w:val="22"/>
          <w:lang w:val="lv-LV"/>
        </w:rPr>
      </w:pPr>
    </w:p>
    <w:p w:rsidR="00A80108" w:rsidRPr="00E82EEF" w:rsidRDefault="00AE3AFE" w:rsidP="00545C1C">
      <w:pPr>
        <w:numPr>
          <w:ilvl w:val="0"/>
          <w:numId w:val="12"/>
        </w:numPr>
        <w:tabs>
          <w:tab w:val="left" w:pos="851"/>
        </w:tabs>
        <w:spacing w:before="120" w:after="120"/>
        <w:ind w:left="851" w:hanging="491"/>
        <w:jc w:val="both"/>
        <w:rPr>
          <w:sz w:val="22"/>
          <w:szCs w:val="22"/>
          <w:lang w:val="lv-LV"/>
        </w:rPr>
      </w:pPr>
      <w:r w:rsidRPr="000A182C">
        <w:rPr>
          <w:sz w:val="22"/>
          <w:szCs w:val="22"/>
          <w:lang w:val="lv-LV"/>
        </w:rPr>
        <w:t xml:space="preserve">Piedāvājums ir spēkā vismaz </w:t>
      </w:r>
      <w:r w:rsidR="004902AC" w:rsidRPr="000A182C">
        <w:rPr>
          <w:sz w:val="22"/>
          <w:szCs w:val="22"/>
          <w:lang w:val="lv-LV"/>
        </w:rPr>
        <w:t>6</w:t>
      </w:r>
      <w:r w:rsidR="00B671EC" w:rsidRPr="000A182C">
        <w:rPr>
          <w:sz w:val="22"/>
          <w:szCs w:val="22"/>
          <w:lang w:val="lv-LV"/>
        </w:rPr>
        <w:t>0 (</w:t>
      </w:r>
      <w:r w:rsidR="004902AC" w:rsidRPr="000A182C">
        <w:rPr>
          <w:sz w:val="22"/>
          <w:szCs w:val="22"/>
          <w:lang w:val="lv-LV"/>
        </w:rPr>
        <w:t>sešde</w:t>
      </w:r>
      <w:r w:rsidR="003179BB" w:rsidRPr="000A182C">
        <w:rPr>
          <w:sz w:val="22"/>
          <w:szCs w:val="22"/>
          <w:lang w:val="lv-LV"/>
        </w:rPr>
        <w:t>smit</w:t>
      </w:r>
      <w:r w:rsidR="006A4664" w:rsidRPr="000A182C">
        <w:rPr>
          <w:sz w:val="22"/>
          <w:szCs w:val="22"/>
          <w:lang w:val="lv-LV"/>
        </w:rPr>
        <w:t xml:space="preserve">) </w:t>
      </w:r>
      <w:r w:rsidR="004902AC" w:rsidRPr="000A182C">
        <w:rPr>
          <w:sz w:val="22"/>
          <w:szCs w:val="22"/>
          <w:lang w:val="lv-LV"/>
        </w:rPr>
        <w:t>kalendārās</w:t>
      </w:r>
      <w:r w:rsidR="003179BB" w:rsidRPr="000A182C">
        <w:rPr>
          <w:sz w:val="22"/>
          <w:szCs w:val="22"/>
          <w:lang w:val="lv-LV"/>
        </w:rPr>
        <w:t xml:space="preserve"> </w:t>
      </w:r>
      <w:r w:rsidR="00A80108" w:rsidRPr="000A182C">
        <w:rPr>
          <w:sz w:val="22"/>
          <w:szCs w:val="22"/>
          <w:lang w:val="lv-LV"/>
        </w:rPr>
        <w:t>dienas no piedāvājuma</w:t>
      </w:r>
      <w:r w:rsidR="00A80108" w:rsidRPr="00E82EEF">
        <w:rPr>
          <w:sz w:val="22"/>
          <w:szCs w:val="22"/>
          <w:lang w:val="lv-LV"/>
        </w:rPr>
        <w:t xml:space="preserve"> iesniegšanas </w:t>
      </w:r>
      <w:r w:rsidR="004902AC" w:rsidRPr="00E82EEF">
        <w:rPr>
          <w:sz w:val="22"/>
          <w:szCs w:val="22"/>
          <w:lang w:val="lv-LV"/>
        </w:rPr>
        <w:t>brīža</w:t>
      </w:r>
      <w:r w:rsidR="00A80108" w:rsidRPr="00E82EEF">
        <w:rPr>
          <w:sz w:val="22"/>
          <w:szCs w:val="22"/>
          <w:lang w:val="lv-LV"/>
        </w:rPr>
        <w:t>;</w:t>
      </w:r>
    </w:p>
    <w:p w:rsidR="00A80108" w:rsidRPr="00E82EEF" w:rsidRDefault="00A80108" w:rsidP="00545C1C">
      <w:pPr>
        <w:numPr>
          <w:ilvl w:val="0"/>
          <w:numId w:val="12"/>
        </w:numPr>
        <w:tabs>
          <w:tab w:val="left" w:pos="851"/>
        </w:tabs>
        <w:ind w:left="851" w:hanging="491"/>
        <w:jc w:val="both"/>
        <w:rPr>
          <w:sz w:val="22"/>
          <w:szCs w:val="22"/>
          <w:lang w:val="lv-LV"/>
        </w:rPr>
      </w:pPr>
      <w:r w:rsidRPr="00E82EEF">
        <w:rPr>
          <w:sz w:val="22"/>
          <w:szCs w:val="22"/>
          <w:lang w:val="lv-LV"/>
        </w:rPr>
        <w:t xml:space="preserve">Ja objektīvu iemeslu dēļ līgumu nevar noslēgt </w:t>
      </w:r>
      <w:r w:rsidR="00A838E7" w:rsidRPr="00E82EEF">
        <w:rPr>
          <w:sz w:val="22"/>
          <w:szCs w:val="22"/>
          <w:lang w:val="lv-LV"/>
        </w:rPr>
        <w:t>8</w:t>
      </w:r>
      <w:r w:rsidRPr="00E82EEF">
        <w:rPr>
          <w:sz w:val="22"/>
          <w:szCs w:val="22"/>
          <w:lang w:val="lv-LV"/>
        </w:rPr>
        <w:t>.1. apakšpunktā noteiktajā termiņā, pasūtītājs rakstiski var pieprasīt piedāvājuma derīguma termiņa pagarināšanu. Ja pretendents piekrīt pagarināt piedāvājuma derīguma termiņu, par to rakstiski paziņo pasūtītājam divu darba dienu laikā.</w:t>
      </w:r>
    </w:p>
    <w:p w:rsidR="00A80108" w:rsidRPr="00E82EEF" w:rsidRDefault="00A80108" w:rsidP="00A80108">
      <w:pPr>
        <w:tabs>
          <w:tab w:val="left" w:pos="709"/>
          <w:tab w:val="left" w:pos="1418"/>
        </w:tabs>
        <w:ind w:left="1418"/>
        <w:jc w:val="both"/>
        <w:rPr>
          <w:sz w:val="22"/>
          <w:szCs w:val="22"/>
        </w:rPr>
      </w:pPr>
    </w:p>
    <w:p w:rsidR="00A80108" w:rsidRPr="00E82EEF" w:rsidRDefault="00A80108" w:rsidP="002F64C7">
      <w:pPr>
        <w:pStyle w:val="Heading1"/>
        <w:numPr>
          <w:ilvl w:val="0"/>
          <w:numId w:val="24"/>
        </w:numPr>
        <w:suppressAutoHyphens/>
        <w:ind w:left="284" w:hanging="284"/>
        <w:jc w:val="left"/>
        <w:rPr>
          <w:sz w:val="22"/>
          <w:szCs w:val="22"/>
        </w:rPr>
      </w:pPr>
      <w:r w:rsidRPr="00E82EEF">
        <w:rPr>
          <w:sz w:val="22"/>
          <w:szCs w:val="22"/>
        </w:rPr>
        <w:t>Piedāvājuma izvēles kritērijs</w:t>
      </w:r>
    </w:p>
    <w:p w:rsidR="00A80108" w:rsidRPr="00E82EEF" w:rsidRDefault="00A80108" w:rsidP="00A80108">
      <w:pPr>
        <w:pStyle w:val="Subtitle"/>
        <w:spacing w:before="120" w:after="120"/>
        <w:ind w:left="284"/>
        <w:jc w:val="both"/>
        <w:rPr>
          <w:b w:val="0"/>
          <w:sz w:val="22"/>
          <w:szCs w:val="22"/>
        </w:rPr>
      </w:pPr>
      <w:r w:rsidRPr="00E82EEF">
        <w:rPr>
          <w:b w:val="0"/>
          <w:sz w:val="22"/>
          <w:szCs w:val="22"/>
        </w:rPr>
        <w:t>Viszemākā cena no piedāvājumiem, kas atbilst Nolikumā noteiktajām prasībām.</w:t>
      </w:r>
    </w:p>
    <w:p w:rsidR="00A80108" w:rsidRPr="00E82EEF" w:rsidRDefault="00A80108" w:rsidP="002F64C7">
      <w:pPr>
        <w:pStyle w:val="Heading1"/>
        <w:numPr>
          <w:ilvl w:val="0"/>
          <w:numId w:val="25"/>
        </w:numPr>
        <w:tabs>
          <w:tab w:val="left" w:pos="284"/>
        </w:tabs>
        <w:suppressAutoHyphens/>
        <w:ind w:left="426" w:hanging="426"/>
        <w:jc w:val="left"/>
        <w:rPr>
          <w:sz w:val="22"/>
          <w:szCs w:val="22"/>
        </w:rPr>
      </w:pPr>
      <w:r w:rsidRPr="00E82EEF">
        <w:rPr>
          <w:sz w:val="22"/>
          <w:szCs w:val="22"/>
        </w:rPr>
        <w:t>Piedāvājumu vērtēšana un lēmumu pieņemšana:</w:t>
      </w:r>
    </w:p>
    <w:p w:rsidR="00A80108" w:rsidRPr="00E82EEF" w:rsidRDefault="00A80108" w:rsidP="00000C07">
      <w:pPr>
        <w:pStyle w:val="Subtitle"/>
        <w:numPr>
          <w:ilvl w:val="0"/>
          <w:numId w:val="8"/>
        </w:numPr>
        <w:tabs>
          <w:tab w:val="left" w:pos="851"/>
        </w:tabs>
        <w:spacing w:before="120" w:after="120"/>
        <w:ind w:left="1560" w:hanging="1276"/>
        <w:jc w:val="both"/>
        <w:rPr>
          <w:b w:val="0"/>
          <w:sz w:val="22"/>
          <w:szCs w:val="22"/>
        </w:rPr>
      </w:pPr>
      <w:r w:rsidRPr="00E82EEF">
        <w:rPr>
          <w:b w:val="0"/>
          <w:sz w:val="22"/>
          <w:szCs w:val="22"/>
        </w:rPr>
        <w:t>Piedāvājumu atvēršanas sanāksme ir slēgta.</w:t>
      </w:r>
    </w:p>
    <w:p w:rsidR="00A80108" w:rsidRPr="00E82EEF" w:rsidRDefault="00A80108" w:rsidP="00000C07">
      <w:pPr>
        <w:pStyle w:val="ListParagraph"/>
        <w:numPr>
          <w:ilvl w:val="0"/>
          <w:numId w:val="8"/>
        </w:numPr>
        <w:tabs>
          <w:tab w:val="left" w:pos="567"/>
          <w:tab w:val="left" w:pos="851"/>
          <w:tab w:val="left" w:pos="1418"/>
        </w:tabs>
        <w:spacing w:before="120" w:after="120"/>
        <w:ind w:left="851" w:right="164" w:hanging="567"/>
        <w:contextualSpacing w:val="0"/>
        <w:jc w:val="both"/>
        <w:rPr>
          <w:sz w:val="22"/>
          <w:szCs w:val="22"/>
          <w:lang w:val="lv-LV"/>
        </w:rPr>
      </w:pPr>
      <w:r w:rsidRPr="00E82EEF">
        <w:rPr>
          <w:sz w:val="22"/>
          <w:szCs w:val="22"/>
          <w:lang w:val="lv-LV"/>
        </w:rPr>
        <w:t xml:space="preserve">Ja pretendenta finanšu piedāvājumā nebūs ietvertas visas nepieciešamās izmaksas, kas saistītas ar </w:t>
      </w:r>
      <w:r w:rsidR="000B50A9" w:rsidRPr="00E82EEF">
        <w:rPr>
          <w:sz w:val="22"/>
          <w:szCs w:val="22"/>
          <w:lang w:val="lv-LV"/>
        </w:rPr>
        <w:t>būvdarbu veikšanu</w:t>
      </w:r>
      <w:r w:rsidRPr="00E82EEF">
        <w:rPr>
          <w:sz w:val="22"/>
          <w:szCs w:val="22"/>
          <w:lang w:val="lv-LV"/>
        </w:rPr>
        <w:t xml:space="preserve">, tad visas </w:t>
      </w:r>
      <w:r w:rsidR="00A00786" w:rsidRPr="00E82EEF">
        <w:rPr>
          <w:sz w:val="22"/>
          <w:szCs w:val="22"/>
          <w:lang w:val="lv-LV"/>
        </w:rPr>
        <w:t xml:space="preserve">papildus </w:t>
      </w:r>
      <w:r w:rsidRPr="00E82EEF">
        <w:rPr>
          <w:sz w:val="22"/>
          <w:szCs w:val="22"/>
          <w:lang w:val="lv-LV"/>
        </w:rPr>
        <w:t xml:space="preserve">izmaksas, kas radīsies </w:t>
      </w:r>
      <w:r w:rsidR="000B50A9" w:rsidRPr="00E82EEF">
        <w:rPr>
          <w:sz w:val="22"/>
          <w:szCs w:val="22"/>
          <w:lang w:val="lv-LV"/>
        </w:rPr>
        <w:t>būvdarbu veikšanas</w:t>
      </w:r>
      <w:r w:rsidRPr="00E82EEF">
        <w:rPr>
          <w:sz w:val="22"/>
          <w:szCs w:val="22"/>
          <w:lang w:val="lv-LV"/>
        </w:rPr>
        <w:t xml:space="preserve"> laikā, tiks uzskatītas par neattiecināmām un netiks atmaksātas.</w:t>
      </w:r>
    </w:p>
    <w:p w:rsidR="00A80108" w:rsidRPr="00E82EEF" w:rsidRDefault="00A80108" w:rsidP="00000C07">
      <w:pPr>
        <w:pStyle w:val="Subtitle"/>
        <w:numPr>
          <w:ilvl w:val="0"/>
          <w:numId w:val="8"/>
        </w:numPr>
        <w:tabs>
          <w:tab w:val="left" w:pos="284"/>
          <w:tab w:val="left" w:pos="851"/>
          <w:tab w:val="left" w:pos="1418"/>
        </w:tabs>
        <w:spacing w:before="120" w:after="120"/>
        <w:ind w:left="851" w:hanging="567"/>
        <w:jc w:val="both"/>
        <w:rPr>
          <w:b w:val="0"/>
          <w:sz w:val="22"/>
          <w:szCs w:val="22"/>
        </w:rPr>
      </w:pPr>
      <w:r w:rsidRPr="00E82EEF">
        <w:rPr>
          <w:b w:val="0"/>
          <w:sz w:val="22"/>
          <w:szCs w:val="22"/>
        </w:rPr>
        <w:t>Iepirkuma komisijai ir tiesības pieprasīt paskaidrojošu informāciju par iesniegto piedāvājumu, ja tas nepieciešams piedāvājuma vērtēšanai un salīdzināšanai.</w:t>
      </w:r>
    </w:p>
    <w:p w:rsidR="00A80108" w:rsidRPr="00E82EEF" w:rsidRDefault="00A80108" w:rsidP="00000C07">
      <w:pPr>
        <w:pStyle w:val="Subtitle"/>
        <w:numPr>
          <w:ilvl w:val="0"/>
          <w:numId w:val="8"/>
        </w:numPr>
        <w:tabs>
          <w:tab w:val="left" w:pos="284"/>
          <w:tab w:val="left" w:pos="851"/>
          <w:tab w:val="left" w:pos="1418"/>
        </w:tabs>
        <w:spacing w:before="120" w:after="120"/>
        <w:ind w:left="851" w:hanging="567"/>
        <w:jc w:val="both"/>
        <w:rPr>
          <w:b w:val="0"/>
          <w:sz w:val="22"/>
          <w:szCs w:val="22"/>
        </w:rPr>
      </w:pPr>
      <w:r w:rsidRPr="00E82EEF">
        <w:rPr>
          <w:b w:val="0"/>
          <w:sz w:val="22"/>
          <w:szCs w:val="22"/>
        </w:rPr>
        <w:t>Konstatējot piedāvājuma neatbilstību kādai no prasībām, komisijai ir tiesības izslēgt   Pretendentu no turpmākas dalības iepirkumā.</w:t>
      </w:r>
    </w:p>
    <w:p w:rsidR="00A80108" w:rsidRPr="00E82EEF" w:rsidRDefault="00A80108" w:rsidP="00000C07">
      <w:pPr>
        <w:pStyle w:val="Subtitle"/>
        <w:numPr>
          <w:ilvl w:val="0"/>
          <w:numId w:val="8"/>
        </w:numPr>
        <w:tabs>
          <w:tab w:val="left" w:pos="284"/>
          <w:tab w:val="left" w:pos="851"/>
          <w:tab w:val="left" w:pos="1418"/>
        </w:tabs>
        <w:spacing w:before="120" w:after="120"/>
        <w:ind w:left="851" w:hanging="567"/>
        <w:jc w:val="both"/>
        <w:rPr>
          <w:b w:val="0"/>
          <w:sz w:val="22"/>
          <w:szCs w:val="22"/>
        </w:rPr>
      </w:pPr>
      <w:r w:rsidRPr="00E82EEF">
        <w:rPr>
          <w:b w:val="0"/>
          <w:sz w:val="22"/>
          <w:szCs w:val="22"/>
        </w:rPr>
        <w:t>Par uzvarētāju iepirkuma komisija atzīst Pretendentu, kura piedāvājums ir ar viszemāko cenu un attiecībā uz kuru nav iestājies neviens no Publisko iepirkumu likuma 8.</w:t>
      </w:r>
      <w:r w:rsidRPr="00E82EEF">
        <w:rPr>
          <w:b w:val="0"/>
          <w:sz w:val="22"/>
          <w:szCs w:val="22"/>
          <w:vertAlign w:val="superscript"/>
        </w:rPr>
        <w:t>2</w:t>
      </w:r>
      <w:r w:rsidRPr="00E82EEF">
        <w:rPr>
          <w:b w:val="0"/>
          <w:sz w:val="22"/>
          <w:szCs w:val="22"/>
        </w:rPr>
        <w:t xml:space="preserve"> panta piektās daļas 1. vai 2.punktā minētajiem izslēgšanas nosacījumiem.</w:t>
      </w:r>
    </w:p>
    <w:p w:rsidR="00241A3E" w:rsidRPr="00E82EEF" w:rsidRDefault="00A80108" w:rsidP="00241A3E">
      <w:pPr>
        <w:pStyle w:val="Subtitle"/>
        <w:numPr>
          <w:ilvl w:val="0"/>
          <w:numId w:val="8"/>
        </w:numPr>
        <w:tabs>
          <w:tab w:val="left" w:pos="284"/>
          <w:tab w:val="left" w:pos="851"/>
          <w:tab w:val="left" w:pos="1418"/>
        </w:tabs>
        <w:spacing w:before="120" w:after="120"/>
        <w:ind w:left="851" w:hanging="567"/>
        <w:jc w:val="both"/>
        <w:rPr>
          <w:b w:val="0"/>
          <w:color w:val="000000" w:themeColor="text1"/>
          <w:sz w:val="22"/>
          <w:szCs w:val="22"/>
        </w:rPr>
      </w:pPr>
      <w:r w:rsidRPr="00E82EEF">
        <w:rPr>
          <w:b w:val="0"/>
          <w:color w:val="000000" w:themeColor="text1"/>
          <w:sz w:val="22"/>
          <w:szCs w:val="22"/>
        </w:rPr>
        <w:t>Iepirkuma komisija pieņem lēmumu par iepirkuma izbeigšanu, ja iepirkumam nav iesniegti piedāvājumi vai iesniegtie piedāvājumi neatbilst nolikumā noteiktajām prasībām.</w:t>
      </w:r>
    </w:p>
    <w:p w:rsidR="00A80108" w:rsidRPr="00E82EEF" w:rsidRDefault="004977EE" w:rsidP="0015768E">
      <w:pPr>
        <w:pStyle w:val="Subtitle"/>
        <w:tabs>
          <w:tab w:val="left" w:pos="284"/>
          <w:tab w:val="left" w:pos="851"/>
          <w:tab w:val="left" w:pos="1418"/>
        </w:tabs>
        <w:spacing w:before="120" w:after="120"/>
        <w:ind w:left="1134" w:hanging="1134"/>
        <w:jc w:val="both"/>
        <w:rPr>
          <w:b w:val="0"/>
          <w:color w:val="FF0000"/>
          <w:sz w:val="22"/>
          <w:szCs w:val="22"/>
        </w:rPr>
      </w:pPr>
      <w:r w:rsidRPr="00E82EEF">
        <w:rPr>
          <w:b w:val="0"/>
          <w:color w:val="000000" w:themeColor="text1"/>
          <w:sz w:val="22"/>
          <w:szCs w:val="22"/>
        </w:rPr>
        <w:t xml:space="preserve">    10.8</w:t>
      </w:r>
      <w:r w:rsidR="00241A3E" w:rsidRPr="00E82EEF">
        <w:rPr>
          <w:b w:val="0"/>
          <w:color w:val="000000" w:themeColor="text1"/>
          <w:sz w:val="22"/>
          <w:szCs w:val="22"/>
        </w:rPr>
        <w:t xml:space="preserve">. </w:t>
      </w:r>
      <w:r w:rsidR="00A80108" w:rsidRPr="00E82EEF">
        <w:rPr>
          <w:b w:val="0"/>
          <w:color w:val="000000" w:themeColor="text1"/>
          <w:sz w:val="22"/>
          <w:szCs w:val="22"/>
        </w:rPr>
        <w:t>Iepirkuma komisija var pieņemt lēmumu par iepirkuma pārtraukšanu, ja tam ir objektīvs pamatojums</w:t>
      </w:r>
      <w:r w:rsidR="00A80108" w:rsidRPr="00E82EEF">
        <w:rPr>
          <w:b w:val="0"/>
          <w:sz w:val="22"/>
          <w:szCs w:val="22"/>
        </w:rPr>
        <w:t xml:space="preserve">. </w:t>
      </w:r>
    </w:p>
    <w:p w:rsidR="00A80108" w:rsidRPr="00E82EEF" w:rsidRDefault="00A80108" w:rsidP="002F64C7">
      <w:pPr>
        <w:pStyle w:val="Heading1"/>
        <w:numPr>
          <w:ilvl w:val="0"/>
          <w:numId w:val="26"/>
        </w:numPr>
        <w:suppressAutoHyphens/>
        <w:jc w:val="both"/>
        <w:rPr>
          <w:sz w:val="22"/>
          <w:szCs w:val="22"/>
        </w:rPr>
      </w:pPr>
      <w:r w:rsidRPr="00E82EEF">
        <w:rPr>
          <w:sz w:val="22"/>
          <w:szCs w:val="22"/>
        </w:rPr>
        <w:t>Citi nosacījumi</w:t>
      </w:r>
    </w:p>
    <w:p w:rsidR="00A80108" w:rsidRPr="00E82EEF" w:rsidRDefault="00A80108" w:rsidP="00545C1C">
      <w:pPr>
        <w:pStyle w:val="ListParagraph"/>
        <w:numPr>
          <w:ilvl w:val="0"/>
          <w:numId w:val="13"/>
        </w:numPr>
        <w:tabs>
          <w:tab w:val="left" w:pos="993"/>
        </w:tabs>
        <w:spacing w:before="120" w:after="120"/>
        <w:ind w:left="993" w:hanging="567"/>
        <w:contextualSpacing w:val="0"/>
        <w:jc w:val="both"/>
        <w:rPr>
          <w:color w:val="000000"/>
          <w:sz w:val="22"/>
          <w:szCs w:val="22"/>
          <w:lang w:val="lv-LV"/>
        </w:rPr>
      </w:pPr>
      <w:r w:rsidRPr="00E82EEF">
        <w:rPr>
          <w:sz w:val="22"/>
          <w:szCs w:val="22"/>
          <w:lang w:val="lv-LV"/>
        </w:rPr>
        <w:t>Ar Pretendentu, kuru iepirkuma komisija ir atzinusi par uzvar</w:t>
      </w:r>
      <w:r w:rsidR="006A4664" w:rsidRPr="00E82EEF">
        <w:rPr>
          <w:sz w:val="22"/>
          <w:szCs w:val="22"/>
          <w:lang w:val="lv-LV"/>
        </w:rPr>
        <w:t>ētāju, Pasūtītājs slēdz iepirkuma</w:t>
      </w:r>
      <w:r w:rsidRPr="00E82EEF">
        <w:rPr>
          <w:sz w:val="22"/>
          <w:szCs w:val="22"/>
          <w:lang w:val="lv-LV"/>
        </w:rPr>
        <w:t xml:space="preserve"> līgumu </w:t>
      </w:r>
      <w:r w:rsidRPr="00E82EEF">
        <w:rPr>
          <w:color w:val="000000" w:themeColor="text1"/>
          <w:sz w:val="22"/>
          <w:szCs w:val="22"/>
          <w:lang w:val="lv-LV"/>
        </w:rPr>
        <w:t>(</w:t>
      </w:r>
      <w:r w:rsidR="00EB3AC7" w:rsidRPr="00E82EEF">
        <w:rPr>
          <w:color w:val="000000" w:themeColor="text1"/>
          <w:sz w:val="22"/>
          <w:szCs w:val="22"/>
          <w:lang w:val="lv-LV"/>
        </w:rPr>
        <w:t>5</w:t>
      </w:r>
      <w:r w:rsidRPr="00E82EEF">
        <w:rPr>
          <w:color w:val="000000" w:themeColor="text1"/>
          <w:sz w:val="22"/>
          <w:szCs w:val="22"/>
          <w:lang w:val="lv-LV"/>
        </w:rPr>
        <w:t>. pielikums).</w:t>
      </w:r>
    </w:p>
    <w:p w:rsidR="00DC6406" w:rsidRPr="000A182C" w:rsidRDefault="00A80108" w:rsidP="00405558">
      <w:pPr>
        <w:pStyle w:val="ListParagraph"/>
        <w:numPr>
          <w:ilvl w:val="0"/>
          <w:numId w:val="13"/>
        </w:numPr>
        <w:tabs>
          <w:tab w:val="left" w:pos="851"/>
          <w:tab w:val="left" w:pos="993"/>
          <w:tab w:val="left" w:pos="1560"/>
        </w:tabs>
        <w:spacing w:before="120" w:after="120"/>
        <w:ind w:left="993" w:hanging="567"/>
        <w:contextualSpacing w:val="0"/>
        <w:jc w:val="both"/>
        <w:rPr>
          <w:rFonts w:eastAsia="Times-Bold"/>
          <w:color w:val="000000" w:themeColor="text1"/>
          <w:sz w:val="22"/>
          <w:szCs w:val="22"/>
          <w:lang w:val="lv-LV"/>
        </w:rPr>
      </w:pPr>
      <w:r w:rsidRPr="000A182C">
        <w:rPr>
          <w:color w:val="000000" w:themeColor="text1"/>
          <w:sz w:val="22"/>
          <w:szCs w:val="22"/>
          <w:lang w:val="lv-LV"/>
        </w:rPr>
        <w:t xml:space="preserve">Plānotais </w:t>
      </w:r>
      <w:r w:rsidR="006A4664" w:rsidRPr="000A182C">
        <w:rPr>
          <w:color w:val="000000" w:themeColor="text1"/>
          <w:sz w:val="22"/>
          <w:szCs w:val="22"/>
          <w:lang w:val="lv-LV"/>
        </w:rPr>
        <w:t>iepirkuma</w:t>
      </w:r>
      <w:r w:rsidRPr="000A182C">
        <w:rPr>
          <w:color w:val="000000" w:themeColor="text1"/>
          <w:sz w:val="22"/>
          <w:szCs w:val="22"/>
          <w:lang w:val="lv-LV"/>
        </w:rPr>
        <w:t xml:space="preserve"> līguma darbības laiks:</w:t>
      </w:r>
      <w:r w:rsidR="00F159B8" w:rsidRPr="000A182C">
        <w:rPr>
          <w:color w:val="000000" w:themeColor="text1"/>
          <w:sz w:val="22"/>
          <w:szCs w:val="22"/>
          <w:lang w:val="lv-LV"/>
        </w:rPr>
        <w:t xml:space="preserve"> </w:t>
      </w:r>
      <w:bookmarkStart w:id="10" w:name="OLE_LINK10"/>
      <w:bookmarkStart w:id="11" w:name="OLE_LINK11"/>
      <w:r w:rsidR="004902AC" w:rsidRPr="000A182C">
        <w:rPr>
          <w:rFonts w:eastAsia="Times-Bold"/>
          <w:color w:val="000000"/>
          <w:sz w:val="22"/>
          <w:szCs w:val="22"/>
          <w:u w:val="single"/>
          <w:lang w:val="lv-LV"/>
        </w:rPr>
        <w:t>30</w:t>
      </w:r>
      <w:r w:rsidR="005D57E2" w:rsidRPr="000A182C">
        <w:rPr>
          <w:rFonts w:eastAsia="Times-Bold"/>
          <w:color w:val="000000"/>
          <w:sz w:val="22"/>
          <w:szCs w:val="22"/>
          <w:u w:val="single"/>
          <w:lang w:val="lv-LV"/>
        </w:rPr>
        <w:t xml:space="preserve"> kalendārās dienas no līguma spēkā stāšanas dienas </w:t>
      </w:r>
      <w:bookmarkEnd w:id="10"/>
      <w:bookmarkEnd w:id="11"/>
      <w:r w:rsidR="0036416D" w:rsidRPr="000A182C">
        <w:rPr>
          <w:color w:val="000000" w:themeColor="text1"/>
          <w:sz w:val="22"/>
          <w:szCs w:val="22"/>
          <w:lang w:val="lv-LV"/>
        </w:rPr>
        <w:t xml:space="preserve">(plānotais līguma noslēgšanas </w:t>
      </w:r>
      <w:r w:rsidR="00405558" w:rsidRPr="000A182C">
        <w:rPr>
          <w:color w:val="000000" w:themeColor="text1"/>
          <w:sz w:val="22"/>
          <w:szCs w:val="22"/>
          <w:lang w:val="lv-LV"/>
        </w:rPr>
        <w:t xml:space="preserve">laiks </w:t>
      </w:r>
      <w:r w:rsidR="00155C05">
        <w:rPr>
          <w:color w:val="000000" w:themeColor="text1"/>
          <w:sz w:val="22"/>
          <w:szCs w:val="22"/>
          <w:lang w:val="lv-LV"/>
        </w:rPr>
        <w:t>–</w:t>
      </w:r>
      <w:r w:rsidR="00405558" w:rsidRPr="000A182C">
        <w:rPr>
          <w:color w:val="000000" w:themeColor="text1"/>
          <w:sz w:val="22"/>
          <w:szCs w:val="22"/>
          <w:lang w:val="lv-LV"/>
        </w:rPr>
        <w:t xml:space="preserve"> 2014. gada </w:t>
      </w:r>
      <w:r w:rsidR="004902AC" w:rsidRPr="000A182C">
        <w:rPr>
          <w:color w:val="000000" w:themeColor="text1"/>
          <w:sz w:val="22"/>
          <w:szCs w:val="22"/>
          <w:lang w:val="lv-LV"/>
        </w:rPr>
        <w:t>septembris</w:t>
      </w:r>
      <w:r w:rsidR="0036416D" w:rsidRPr="000A182C">
        <w:rPr>
          <w:color w:val="000000" w:themeColor="text1"/>
          <w:sz w:val="22"/>
          <w:szCs w:val="22"/>
          <w:lang w:val="lv-LV"/>
        </w:rPr>
        <w:t>)</w:t>
      </w:r>
      <w:r w:rsidR="00405558" w:rsidRPr="000A182C">
        <w:rPr>
          <w:rFonts w:eastAsia="Times-Bold"/>
          <w:color w:val="000000" w:themeColor="text1"/>
          <w:sz w:val="22"/>
          <w:szCs w:val="22"/>
          <w:lang w:val="lv-LV"/>
        </w:rPr>
        <w:t>.</w:t>
      </w:r>
    </w:p>
    <w:p w:rsidR="00CE6174" w:rsidRPr="00E82EEF" w:rsidRDefault="00CE6174" w:rsidP="00545C1C">
      <w:pPr>
        <w:pStyle w:val="ListParagraph"/>
        <w:numPr>
          <w:ilvl w:val="0"/>
          <w:numId w:val="13"/>
        </w:numPr>
        <w:tabs>
          <w:tab w:val="left" w:pos="851"/>
          <w:tab w:val="left" w:pos="993"/>
          <w:tab w:val="left" w:pos="1560"/>
        </w:tabs>
        <w:spacing w:before="120" w:after="120"/>
        <w:ind w:left="993" w:hanging="567"/>
        <w:contextualSpacing w:val="0"/>
        <w:jc w:val="both"/>
        <w:rPr>
          <w:sz w:val="22"/>
          <w:szCs w:val="22"/>
          <w:lang w:val="lv-LV"/>
        </w:rPr>
      </w:pPr>
      <w:r w:rsidRPr="000A182C">
        <w:rPr>
          <w:sz w:val="22"/>
          <w:szCs w:val="22"/>
          <w:lang w:val="lv-LV"/>
        </w:rPr>
        <w:t>Ja iepirkuma uzvarētājs atsakās parakstīt iepirkuma līgumu 5 (piecu) darba dienu laikā no</w:t>
      </w:r>
      <w:r w:rsidRPr="00E82EEF">
        <w:rPr>
          <w:sz w:val="22"/>
          <w:szCs w:val="22"/>
          <w:lang w:val="lv-LV"/>
        </w:rPr>
        <w:t xml:space="preserve"> tā saņemšanas brīža, tad pasūtītājam ir tiesības pieņemt lēmumu slēgt līgumu ar nākamo pretendentu, kura piedāvājums atbilst visām prasībām un ir ar viszemāko cenu.</w:t>
      </w:r>
    </w:p>
    <w:p w:rsidR="00A80108" w:rsidRPr="00E82EEF" w:rsidRDefault="00A80108" w:rsidP="00545C1C">
      <w:pPr>
        <w:pStyle w:val="ListParagraph"/>
        <w:numPr>
          <w:ilvl w:val="0"/>
          <w:numId w:val="13"/>
        </w:numPr>
        <w:tabs>
          <w:tab w:val="left" w:pos="851"/>
          <w:tab w:val="left" w:pos="993"/>
          <w:tab w:val="left" w:pos="1560"/>
        </w:tabs>
        <w:spacing w:before="120" w:after="120"/>
        <w:ind w:left="993" w:hanging="567"/>
        <w:contextualSpacing w:val="0"/>
        <w:jc w:val="both"/>
        <w:rPr>
          <w:sz w:val="22"/>
          <w:szCs w:val="22"/>
          <w:lang w:val="lv-LV"/>
        </w:rPr>
      </w:pPr>
      <w:r w:rsidRPr="00E82EEF">
        <w:rPr>
          <w:sz w:val="22"/>
          <w:szCs w:val="22"/>
          <w:lang w:val="lv-LV"/>
        </w:rPr>
        <w:t>Pasūtītājs nodrošina līguma un tā grozījumu (ja tādi tiks veikti) publikāciju savā mājas lapā Publisko iepirkumu likuma 8.</w:t>
      </w:r>
      <w:r w:rsidRPr="00E82EEF">
        <w:rPr>
          <w:sz w:val="22"/>
          <w:szCs w:val="22"/>
          <w:vertAlign w:val="superscript"/>
          <w:lang w:val="lv-LV"/>
        </w:rPr>
        <w:t>2</w:t>
      </w:r>
      <w:r w:rsidRPr="00E82EEF">
        <w:rPr>
          <w:sz w:val="22"/>
          <w:szCs w:val="22"/>
          <w:lang w:val="lv-LV"/>
        </w:rPr>
        <w:t xml:space="preserve"> panta trīspadsmitajā daļā noteiktajā apjomā un kārtībā.</w:t>
      </w:r>
    </w:p>
    <w:p w:rsidR="002C0DDD" w:rsidRPr="000A182C" w:rsidRDefault="002C0DDD" w:rsidP="00545C1C">
      <w:pPr>
        <w:pStyle w:val="ListParagraph"/>
        <w:numPr>
          <w:ilvl w:val="0"/>
          <w:numId w:val="13"/>
        </w:numPr>
        <w:tabs>
          <w:tab w:val="left" w:pos="851"/>
          <w:tab w:val="left" w:pos="993"/>
          <w:tab w:val="left" w:pos="1560"/>
        </w:tabs>
        <w:spacing w:before="120" w:after="120"/>
        <w:ind w:left="993" w:hanging="567"/>
        <w:contextualSpacing w:val="0"/>
        <w:jc w:val="both"/>
        <w:rPr>
          <w:sz w:val="22"/>
          <w:szCs w:val="22"/>
          <w:lang w:val="lv-LV"/>
        </w:rPr>
      </w:pPr>
      <w:r w:rsidRPr="00E82EEF">
        <w:rPr>
          <w:sz w:val="22"/>
          <w:szCs w:val="22"/>
          <w:lang w:val="lv-LV"/>
        </w:rPr>
        <w:t xml:space="preserve">Pretendentam, kuram tiks piešķirtas līguma slēgšanas tiesības, jāiesniedz vispārējās </w:t>
      </w:r>
      <w:r w:rsidRPr="000A182C">
        <w:rPr>
          <w:sz w:val="22"/>
          <w:szCs w:val="22"/>
          <w:lang w:val="lv-LV"/>
        </w:rPr>
        <w:t xml:space="preserve">civiltiesiskās atbildības apdrošināšanas polise </w:t>
      </w:r>
      <w:r w:rsidR="000B4059" w:rsidRPr="000A182C">
        <w:rPr>
          <w:sz w:val="22"/>
          <w:szCs w:val="22"/>
          <w:lang w:val="lv-LV"/>
        </w:rPr>
        <w:t>5 (piecu</w:t>
      </w:r>
      <w:r w:rsidRPr="000A182C">
        <w:rPr>
          <w:sz w:val="22"/>
          <w:szCs w:val="22"/>
          <w:lang w:val="lv-LV"/>
        </w:rPr>
        <w:t>) darba dienu laikā no lēmuma par iepirkuma rezultātiem paziņošanas.</w:t>
      </w:r>
    </w:p>
    <w:p w:rsidR="00A12541" w:rsidRPr="00E82EEF" w:rsidRDefault="00A12541" w:rsidP="00545C1C">
      <w:pPr>
        <w:pStyle w:val="ListParagraph"/>
        <w:numPr>
          <w:ilvl w:val="0"/>
          <w:numId w:val="13"/>
        </w:numPr>
        <w:tabs>
          <w:tab w:val="left" w:pos="851"/>
          <w:tab w:val="left" w:pos="993"/>
          <w:tab w:val="left" w:pos="1560"/>
        </w:tabs>
        <w:spacing w:before="120" w:after="120"/>
        <w:ind w:left="993" w:hanging="567"/>
        <w:contextualSpacing w:val="0"/>
        <w:jc w:val="both"/>
        <w:rPr>
          <w:sz w:val="22"/>
          <w:szCs w:val="22"/>
          <w:lang w:val="lv-LV"/>
        </w:rPr>
      </w:pPr>
      <w:r w:rsidRPr="00E82EEF">
        <w:rPr>
          <w:sz w:val="22"/>
          <w:szCs w:val="22"/>
          <w:lang w:val="lv-LV"/>
        </w:rPr>
        <w:t xml:space="preserve">Pretendentam, kuram tiks piešķirtas līguma slēgšanas tiesības, jāiesniedz līguma kopija par </w:t>
      </w:r>
      <w:r w:rsidRPr="000A182C">
        <w:rPr>
          <w:sz w:val="22"/>
          <w:szCs w:val="22"/>
          <w:lang w:val="lv-LV"/>
        </w:rPr>
        <w:t>būvgružu izvešanu 5 (piecu) darba dienu laikā no lēmuma par iepirkuma rezultātiem</w:t>
      </w:r>
      <w:r w:rsidRPr="00E82EEF">
        <w:rPr>
          <w:sz w:val="22"/>
          <w:szCs w:val="22"/>
          <w:lang w:val="lv-LV"/>
        </w:rPr>
        <w:t xml:space="preserve"> paziņošanas.</w:t>
      </w:r>
    </w:p>
    <w:p w:rsidR="00056FDF" w:rsidRPr="00E82EEF" w:rsidRDefault="00056FDF" w:rsidP="00056FDF">
      <w:pPr>
        <w:pStyle w:val="ListParagraph"/>
        <w:tabs>
          <w:tab w:val="left" w:pos="851"/>
          <w:tab w:val="left" w:pos="993"/>
          <w:tab w:val="left" w:pos="1560"/>
        </w:tabs>
        <w:spacing w:before="120" w:after="120"/>
        <w:ind w:left="993"/>
        <w:contextualSpacing w:val="0"/>
        <w:jc w:val="both"/>
        <w:rPr>
          <w:sz w:val="22"/>
          <w:szCs w:val="22"/>
          <w:lang w:val="lv-LV"/>
        </w:rPr>
      </w:pPr>
    </w:p>
    <w:p w:rsidR="00DC5D0D" w:rsidRPr="00E82EEF" w:rsidRDefault="00DC5D0D" w:rsidP="00DC5D0D">
      <w:pPr>
        <w:pStyle w:val="ListParagraph"/>
        <w:jc w:val="right"/>
        <w:rPr>
          <w:sz w:val="22"/>
          <w:szCs w:val="22"/>
          <w:lang w:val="lv-LV"/>
        </w:rPr>
      </w:pPr>
      <w:r w:rsidRPr="00E82EEF">
        <w:rPr>
          <w:sz w:val="22"/>
          <w:szCs w:val="22"/>
          <w:lang w:val="lv-LV"/>
        </w:rPr>
        <w:t>I</w:t>
      </w:r>
      <w:r w:rsidR="0015768E" w:rsidRPr="00E82EEF">
        <w:rPr>
          <w:sz w:val="22"/>
          <w:szCs w:val="22"/>
          <w:lang w:val="lv-LV"/>
        </w:rPr>
        <w:t xml:space="preserve">dentifikācijas Nr. </w:t>
      </w:r>
      <w:r w:rsidR="004902AC" w:rsidRPr="00E82EEF">
        <w:rPr>
          <w:b/>
          <w:sz w:val="22"/>
          <w:szCs w:val="22"/>
          <w:lang w:val="lv-LV"/>
        </w:rPr>
        <w:t>JNKU 2014/03/N</w:t>
      </w:r>
    </w:p>
    <w:p w:rsidR="00DC5D0D" w:rsidRPr="00E82EEF" w:rsidRDefault="00DC5D0D" w:rsidP="00DC5D0D">
      <w:pPr>
        <w:pStyle w:val="ListParagraph"/>
        <w:tabs>
          <w:tab w:val="left" w:pos="993"/>
        </w:tabs>
        <w:spacing w:line="360" w:lineRule="auto"/>
        <w:jc w:val="right"/>
        <w:rPr>
          <w:bCs/>
          <w:sz w:val="22"/>
          <w:szCs w:val="22"/>
          <w:lang w:val="lv-LV"/>
        </w:rPr>
      </w:pPr>
      <w:r w:rsidRPr="00E82EEF">
        <w:rPr>
          <w:sz w:val="22"/>
          <w:szCs w:val="22"/>
          <w:lang w:val="lv-LV"/>
        </w:rPr>
        <w:t>Pielikums Nr.</w:t>
      </w:r>
      <w:r w:rsidR="009C660A" w:rsidRPr="00E82EEF">
        <w:rPr>
          <w:sz w:val="22"/>
          <w:szCs w:val="22"/>
          <w:lang w:val="lv-LV"/>
        </w:rPr>
        <w:t>1</w:t>
      </w:r>
    </w:p>
    <w:p w:rsidR="0074771A" w:rsidRPr="00E82EEF" w:rsidRDefault="0074771A" w:rsidP="0074771A">
      <w:pPr>
        <w:tabs>
          <w:tab w:val="left" w:pos="993"/>
        </w:tabs>
        <w:ind w:left="709" w:hanging="283"/>
        <w:jc w:val="center"/>
        <w:rPr>
          <w:b/>
          <w:bCs/>
          <w:sz w:val="22"/>
          <w:szCs w:val="22"/>
          <w:lang w:val="lv-LV"/>
        </w:rPr>
      </w:pPr>
      <w:r w:rsidRPr="00E82EEF">
        <w:rPr>
          <w:b/>
          <w:bCs/>
          <w:sz w:val="22"/>
          <w:szCs w:val="22"/>
          <w:lang w:val="lv-LV"/>
        </w:rPr>
        <w:t>Tehniskā specifikācija</w:t>
      </w:r>
    </w:p>
    <w:p w:rsidR="00155C05" w:rsidRDefault="0074771A" w:rsidP="0074771A">
      <w:pPr>
        <w:tabs>
          <w:tab w:val="left" w:pos="993"/>
        </w:tabs>
        <w:ind w:left="709" w:hanging="283"/>
        <w:jc w:val="center"/>
        <w:rPr>
          <w:b/>
          <w:i/>
          <w:color w:val="000000" w:themeColor="text1"/>
          <w:sz w:val="22"/>
          <w:szCs w:val="22"/>
          <w:lang w:val="lv-LV"/>
        </w:rPr>
      </w:pPr>
      <w:r w:rsidRPr="00E82EEF">
        <w:rPr>
          <w:b/>
          <w:sz w:val="22"/>
          <w:szCs w:val="22"/>
          <w:lang w:val="lv-LV"/>
        </w:rPr>
        <w:t>Iepirkum</w:t>
      </w:r>
      <w:r w:rsidR="009E39E4" w:rsidRPr="00E82EEF">
        <w:rPr>
          <w:b/>
          <w:sz w:val="22"/>
          <w:szCs w:val="22"/>
          <w:lang w:val="lv-LV"/>
        </w:rPr>
        <w:t>s</w:t>
      </w:r>
      <w:r w:rsidRPr="00E82EEF">
        <w:rPr>
          <w:b/>
          <w:sz w:val="22"/>
          <w:szCs w:val="22"/>
          <w:lang w:val="lv-LV"/>
        </w:rPr>
        <w:t xml:space="preserve"> </w:t>
      </w:r>
      <w:r w:rsidR="004902AC" w:rsidRPr="00E82EEF">
        <w:rPr>
          <w:b/>
          <w:i/>
          <w:color w:val="000000" w:themeColor="text1"/>
          <w:sz w:val="22"/>
          <w:szCs w:val="22"/>
          <w:lang w:val="lv-LV"/>
        </w:rPr>
        <w:t xml:space="preserve">„Lietus ūdens noteku nomaiņa dzīvojamā mājā Jelgavas ileā 13, Līvbērzē, Jelgavas </w:t>
      </w:r>
    </w:p>
    <w:p w:rsidR="00155C05" w:rsidRDefault="00155C05" w:rsidP="0074771A">
      <w:pPr>
        <w:tabs>
          <w:tab w:val="left" w:pos="993"/>
        </w:tabs>
        <w:ind w:left="709" w:hanging="283"/>
        <w:jc w:val="center"/>
        <w:rPr>
          <w:b/>
          <w:i/>
          <w:color w:val="000000" w:themeColor="text1"/>
          <w:sz w:val="22"/>
          <w:szCs w:val="22"/>
          <w:lang w:val="lv-LV"/>
        </w:rPr>
      </w:pPr>
      <w:r w:rsidRPr="00E82EEF">
        <w:rPr>
          <w:b/>
          <w:i/>
          <w:color w:val="000000" w:themeColor="text1"/>
          <w:sz w:val="22"/>
          <w:szCs w:val="22"/>
          <w:lang w:val="lv-LV"/>
        </w:rPr>
        <w:t>novadā</w:t>
      </w:r>
      <w:r w:rsidRPr="00E82EEF">
        <w:rPr>
          <w:b/>
          <w:bCs/>
          <w:i/>
          <w:sz w:val="22"/>
          <w:szCs w:val="22"/>
          <w:lang w:val="lv-LV"/>
        </w:rPr>
        <w:t>”</w:t>
      </w:r>
    </w:p>
    <w:p w:rsidR="0074771A" w:rsidRPr="00E82EEF" w:rsidRDefault="0074771A" w:rsidP="0074771A">
      <w:pPr>
        <w:tabs>
          <w:tab w:val="left" w:pos="993"/>
        </w:tabs>
        <w:ind w:left="709" w:hanging="283"/>
        <w:jc w:val="center"/>
        <w:rPr>
          <w:b/>
          <w:sz w:val="22"/>
          <w:szCs w:val="22"/>
          <w:lang w:val="lv-LV"/>
        </w:rPr>
      </w:pPr>
    </w:p>
    <w:tbl>
      <w:tblPr>
        <w:tblpPr w:leftFromText="180" w:rightFromText="180" w:vertAnchor="page" w:horzAnchor="margin" w:tblpY="3441"/>
        <w:tblW w:w="9295" w:type="dxa"/>
        <w:tblLayout w:type="fixed"/>
        <w:tblLook w:val="04A0" w:firstRow="1" w:lastRow="0" w:firstColumn="1" w:lastColumn="0" w:noHBand="0" w:noVBand="1"/>
      </w:tblPr>
      <w:tblGrid>
        <w:gridCol w:w="827"/>
        <w:gridCol w:w="6316"/>
        <w:gridCol w:w="1292"/>
        <w:gridCol w:w="860"/>
      </w:tblGrid>
      <w:tr w:rsidR="009E39E4" w:rsidRPr="00E82EEF" w:rsidTr="004A684C">
        <w:trPr>
          <w:trHeight w:val="344"/>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9E4" w:rsidRPr="00E82EEF" w:rsidRDefault="009E39E4" w:rsidP="00155C05">
            <w:pPr>
              <w:jc w:val="center"/>
              <w:rPr>
                <w:b/>
                <w:sz w:val="22"/>
                <w:szCs w:val="22"/>
                <w:lang w:eastAsia="lv-LV"/>
              </w:rPr>
            </w:pPr>
            <w:r w:rsidRPr="00E82EEF">
              <w:rPr>
                <w:b/>
                <w:sz w:val="22"/>
                <w:szCs w:val="22"/>
                <w:lang w:eastAsia="lv-LV"/>
              </w:rPr>
              <w:t>Nr.p.</w:t>
            </w:r>
            <w:r w:rsidR="00155C05">
              <w:rPr>
                <w:b/>
                <w:sz w:val="22"/>
                <w:szCs w:val="22"/>
                <w:lang w:eastAsia="lv-LV"/>
              </w:rPr>
              <w:t xml:space="preserve"> </w:t>
            </w:r>
            <w:r w:rsidRPr="00E82EEF">
              <w:rPr>
                <w:b/>
                <w:sz w:val="22"/>
                <w:szCs w:val="22"/>
                <w:lang w:eastAsia="lv-LV"/>
              </w:rPr>
              <w:t>k.</w:t>
            </w:r>
          </w:p>
        </w:tc>
        <w:tc>
          <w:tcPr>
            <w:tcW w:w="6316" w:type="dxa"/>
            <w:tcBorders>
              <w:top w:val="single" w:sz="4" w:space="0" w:color="auto"/>
              <w:left w:val="nil"/>
              <w:bottom w:val="single" w:sz="4" w:space="0" w:color="auto"/>
              <w:right w:val="single" w:sz="4" w:space="0" w:color="auto"/>
            </w:tcBorders>
            <w:shd w:val="clear" w:color="auto" w:fill="auto"/>
            <w:vAlign w:val="center"/>
            <w:hideMark/>
          </w:tcPr>
          <w:p w:rsidR="009E39E4" w:rsidRPr="00E82EEF" w:rsidRDefault="009E39E4" w:rsidP="00155C05">
            <w:pPr>
              <w:jc w:val="center"/>
              <w:rPr>
                <w:b/>
                <w:sz w:val="22"/>
                <w:szCs w:val="22"/>
                <w:lang w:eastAsia="lv-LV"/>
              </w:rPr>
            </w:pPr>
            <w:r w:rsidRPr="00E82EEF">
              <w:rPr>
                <w:b/>
                <w:sz w:val="22"/>
                <w:szCs w:val="22"/>
                <w:lang w:eastAsia="lv-LV"/>
              </w:rPr>
              <w:t>Darba nosaukums</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9E39E4" w:rsidRPr="00E82EEF" w:rsidRDefault="009E39E4" w:rsidP="00155C05">
            <w:pPr>
              <w:jc w:val="center"/>
              <w:rPr>
                <w:b/>
                <w:sz w:val="22"/>
                <w:szCs w:val="22"/>
                <w:lang w:eastAsia="lv-LV"/>
              </w:rPr>
            </w:pPr>
            <w:r w:rsidRPr="00E82EEF">
              <w:rPr>
                <w:b/>
                <w:sz w:val="22"/>
                <w:szCs w:val="22"/>
                <w:lang w:eastAsia="lv-LV"/>
              </w:rPr>
              <w:t>Mērvienība</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E39E4" w:rsidRPr="00E82EEF" w:rsidRDefault="009E39E4" w:rsidP="00155C05">
            <w:pPr>
              <w:jc w:val="center"/>
              <w:rPr>
                <w:b/>
                <w:sz w:val="22"/>
                <w:szCs w:val="22"/>
                <w:lang w:eastAsia="lv-LV"/>
              </w:rPr>
            </w:pPr>
            <w:r w:rsidRPr="00E82EEF">
              <w:rPr>
                <w:b/>
                <w:sz w:val="22"/>
                <w:szCs w:val="22"/>
                <w:lang w:eastAsia="lv-LV"/>
              </w:rPr>
              <w:t>Daudzums</w:t>
            </w:r>
          </w:p>
        </w:tc>
      </w:tr>
      <w:tr w:rsidR="00F558D4" w:rsidRPr="00E82EEF" w:rsidTr="004A684C">
        <w:trPr>
          <w:trHeight w:val="526"/>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F558D4" w:rsidRPr="00E82EEF" w:rsidRDefault="00F558D4" w:rsidP="00F558D4">
            <w:pPr>
              <w:jc w:val="center"/>
              <w:rPr>
                <w:sz w:val="22"/>
                <w:szCs w:val="22"/>
                <w:lang w:eastAsia="lv-LV"/>
              </w:rPr>
            </w:pPr>
            <w:r w:rsidRPr="00E82EEF">
              <w:rPr>
                <w:sz w:val="22"/>
                <w:szCs w:val="22"/>
                <w:lang w:eastAsia="lv-LV"/>
              </w:rPr>
              <w:t>1.</w:t>
            </w:r>
          </w:p>
        </w:tc>
        <w:tc>
          <w:tcPr>
            <w:tcW w:w="6316" w:type="dxa"/>
            <w:tcBorders>
              <w:top w:val="nil"/>
              <w:left w:val="nil"/>
              <w:bottom w:val="single" w:sz="4" w:space="0" w:color="auto"/>
              <w:right w:val="single" w:sz="4" w:space="0" w:color="auto"/>
            </w:tcBorders>
            <w:shd w:val="clear" w:color="auto" w:fill="auto"/>
            <w:vAlign w:val="center"/>
            <w:hideMark/>
          </w:tcPr>
          <w:p w:rsidR="00F558D4" w:rsidRPr="00E82EEF" w:rsidRDefault="00F558D4" w:rsidP="00F558D4">
            <w:pPr>
              <w:rPr>
                <w:sz w:val="22"/>
                <w:szCs w:val="22"/>
                <w:lang w:eastAsia="lv-LV"/>
              </w:rPr>
            </w:pPr>
            <w:r>
              <w:rPr>
                <w:sz w:val="22"/>
                <w:szCs w:val="22"/>
                <w:lang w:eastAsia="lv-LV"/>
              </w:rPr>
              <w:t>Tekņu  un  notekcauruļu  demontāža</w:t>
            </w:r>
          </w:p>
        </w:tc>
        <w:tc>
          <w:tcPr>
            <w:tcW w:w="1292" w:type="dxa"/>
            <w:tcBorders>
              <w:top w:val="nil"/>
              <w:left w:val="nil"/>
              <w:bottom w:val="single" w:sz="4" w:space="0" w:color="auto"/>
              <w:right w:val="single" w:sz="4" w:space="0" w:color="auto"/>
            </w:tcBorders>
            <w:shd w:val="clear" w:color="auto" w:fill="auto"/>
            <w:vAlign w:val="center"/>
          </w:tcPr>
          <w:p w:rsidR="00F558D4" w:rsidRPr="00E82EEF" w:rsidRDefault="00F558D4" w:rsidP="00F558D4">
            <w:pPr>
              <w:jc w:val="center"/>
              <w:rPr>
                <w:sz w:val="22"/>
                <w:szCs w:val="22"/>
                <w:lang w:eastAsia="lv-LV"/>
              </w:rPr>
            </w:pPr>
            <w:r>
              <w:rPr>
                <w:sz w:val="22"/>
                <w:szCs w:val="22"/>
                <w:lang w:eastAsia="lv-LV"/>
              </w:rPr>
              <w:t>t.m</w:t>
            </w:r>
          </w:p>
        </w:tc>
        <w:tc>
          <w:tcPr>
            <w:tcW w:w="860" w:type="dxa"/>
            <w:tcBorders>
              <w:top w:val="nil"/>
              <w:left w:val="nil"/>
              <w:bottom w:val="single" w:sz="4" w:space="0" w:color="auto"/>
              <w:right w:val="single" w:sz="4" w:space="0" w:color="auto"/>
            </w:tcBorders>
            <w:shd w:val="clear" w:color="auto" w:fill="auto"/>
            <w:vAlign w:val="center"/>
          </w:tcPr>
          <w:p w:rsidR="00F558D4" w:rsidRPr="00E82EEF" w:rsidRDefault="00623B9F" w:rsidP="00F558D4">
            <w:pPr>
              <w:jc w:val="center"/>
              <w:rPr>
                <w:sz w:val="22"/>
                <w:szCs w:val="22"/>
                <w:lang w:eastAsia="lv-LV"/>
              </w:rPr>
            </w:pPr>
            <w:r>
              <w:rPr>
                <w:sz w:val="22"/>
                <w:szCs w:val="22"/>
                <w:lang w:eastAsia="lv-LV"/>
              </w:rPr>
              <w:t>139.50</w:t>
            </w:r>
          </w:p>
        </w:tc>
      </w:tr>
      <w:tr w:rsidR="00F558D4" w:rsidRPr="00E82EEF" w:rsidTr="00F24B27">
        <w:trPr>
          <w:trHeight w:val="776"/>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F558D4" w:rsidRPr="00E82EEF" w:rsidRDefault="00F558D4" w:rsidP="00F558D4">
            <w:pPr>
              <w:jc w:val="center"/>
              <w:rPr>
                <w:sz w:val="22"/>
                <w:szCs w:val="22"/>
                <w:lang w:eastAsia="lv-LV"/>
              </w:rPr>
            </w:pPr>
            <w:r w:rsidRPr="00E82EEF">
              <w:rPr>
                <w:sz w:val="22"/>
                <w:szCs w:val="22"/>
                <w:lang w:eastAsia="lv-LV"/>
              </w:rPr>
              <w:t>2.</w:t>
            </w:r>
          </w:p>
        </w:tc>
        <w:tc>
          <w:tcPr>
            <w:tcW w:w="6316" w:type="dxa"/>
            <w:tcBorders>
              <w:top w:val="nil"/>
              <w:left w:val="nil"/>
              <w:bottom w:val="single" w:sz="4" w:space="0" w:color="auto"/>
              <w:right w:val="single" w:sz="4" w:space="0" w:color="auto"/>
            </w:tcBorders>
            <w:shd w:val="clear" w:color="auto" w:fill="auto"/>
            <w:vAlign w:val="center"/>
          </w:tcPr>
          <w:p w:rsidR="00F558D4" w:rsidRPr="00E82EEF" w:rsidRDefault="00F24B27" w:rsidP="00F558D4">
            <w:pPr>
              <w:rPr>
                <w:sz w:val="22"/>
                <w:szCs w:val="22"/>
                <w:lang w:eastAsia="lv-LV"/>
              </w:rPr>
            </w:pPr>
            <w:r>
              <w:rPr>
                <w:sz w:val="22"/>
                <w:szCs w:val="22"/>
                <w:lang w:eastAsia="lv-LV"/>
              </w:rPr>
              <w:t>Lietus ūdens tekņu  montāžaar āķiem ,</w:t>
            </w:r>
            <w:r w:rsidRPr="00F24B27">
              <w:rPr>
                <w:sz w:val="22"/>
                <w:szCs w:val="22"/>
                <w:lang w:eastAsia="lv-LV"/>
              </w:rPr>
              <w:t xml:space="preserve"> tekņu galiem,tekņu savienotājiem, noblīvējot ar silikonu</w:t>
            </w:r>
          </w:p>
        </w:tc>
        <w:tc>
          <w:tcPr>
            <w:tcW w:w="1292" w:type="dxa"/>
            <w:tcBorders>
              <w:top w:val="nil"/>
              <w:left w:val="nil"/>
              <w:bottom w:val="single" w:sz="4" w:space="0" w:color="auto"/>
              <w:right w:val="single" w:sz="4" w:space="0" w:color="auto"/>
            </w:tcBorders>
            <w:shd w:val="clear" w:color="auto" w:fill="auto"/>
            <w:vAlign w:val="center"/>
          </w:tcPr>
          <w:p w:rsidR="00F558D4" w:rsidRPr="00E82EEF" w:rsidRDefault="00F24B27" w:rsidP="00F558D4">
            <w:pPr>
              <w:jc w:val="center"/>
              <w:rPr>
                <w:sz w:val="22"/>
                <w:szCs w:val="22"/>
                <w:lang w:eastAsia="lv-LV"/>
              </w:rPr>
            </w:pPr>
            <w:r>
              <w:rPr>
                <w:sz w:val="22"/>
                <w:szCs w:val="22"/>
                <w:lang w:eastAsia="lv-LV"/>
              </w:rPr>
              <w:t>m</w:t>
            </w:r>
          </w:p>
        </w:tc>
        <w:tc>
          <w:tcPr>
            <w:tcW w:w="860" w:type="dxa"/>
            <w:tcBorders>
              <w:top w:val="nil"/>
              <w:left w:val="nil"/>
              <w:bottom w:val="single" w:sz="4" w:space="0" w:color="auto"/>
              <w:right w:val="single" w:sz="4" w:space="0" w:color="auto"/>
            </w:tcBorders>
            <w:shd w:val="clear" w:color="auto" w:fill="auto"/>
            <w:vAlign w:val="center"/>
          </w:tcPr>
          <w:p w:rsidR="00F558D4" w:rsidRPr="00E82EEF" w:rsidRDefault="00623B9F" w:rsidP="00F558D4">
            <w:pPr>
              <w:jc w:val="center"/>
              <w:rPr>
                <w:sz w:val="22"/>
                <w:szCs w:val="22"/>
                <w:lang w:eastAsia="lv-LV"/>
              </w:rPr>
            </w:pPr>
            <w:r>
              <w:rPr>
                <w:sz w:val="22"/>
                <w:szCs w:val="22"/>
                <w:lang w:eastAsia="lv-LV"/>
              </w:rPr>
              <w:t>66.00</w:t>
            </w:r>
          </w:p>
        </w:tc>
      </w:tr>
      <w:tr w:rsidR="00F558D4" w:rsidRPr="00E82EEF" w:rsidTr="00F24B27">
        <w:trPr>
          <w:trHeight w:val="259"/>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F558D4" w:rsidRPr="00E82EEF" w:rsidRDefault="00F558D4" w:rsidP="00F558D4">
            <w:pPr>
              <w:jc w:val="center"/>
              <w:rPr>
                <w:sz w:val="22"/>
                <w:szCs w:val="22"/>
                <w:lang w:eastAsia="lv-LV"/>
              </w:rPr>
            </w:pPr>
            <w:r w:rsidRPr="00E82EEF">
              <w:rPr>
                <w:sz w:val="22"/>
                <w:szCs w:val="22"/>
                <w:lang w:eastAsia="lv-LV"/>
              </w:rPr>
              <w:t>3.</w:t>
            </w:r>
          </w:p>
        </w:tc>
        <w:tc>
          <w:tcPr>
            <w:tcW w:w="6316" w:type="dxa"/>
            <w:tcBorders>
              <w:top w:val="nil"/>
              <w:left w:val="nil"/>
              <w:bottom w:val="single" w:sz="4" w:space="0" w:color="auto"/>
              <w:right w:val="single" w:sz="4" w:space="0" w:color="auto"/>
            </w:tcBorders>
            <w:shd w:val="clear" w:color="auto" w:fill="auto"/>
            <w:vAlign w:val="center"/>
          </w:tcPr>
          <w:p w:rsidR="00F558D4" w:rsidRPr="00E82EEF" w:rsidRDefault="004A684C" w:rsidP="00F24B27">
            <w:pPr>
              <w:jc w:val="right"/>
              <w:rPr>
                <w:sz w:val="22"/>
                <w:szCs w:val="22"/>
                <w:lang w:eastAsia="lv-LV"/>
              </w:rPr>
            </w:pPr>
            <w:r>
              <w:rPr>
                <w:sz w:val="22"/>
                <w:szCs w:val="22"/>
                <w:lang w:eastAsia="lv-LV"/>
              </w:rPr>
              <w:t>Apaļā tekne 120 (cinkotas)</w:t>
            </w:r>
          </w:p>
        </w:tc>
        <w:tc>
          <w:tcPr>
            <w:tcW w:w="1292" w:type="dxa"/>
            <w:tcBorders>
              <w:top w:val="nil"/>
              <w:left w:val="nil"/>
              <w:bottom w:val="single" w:sz="4" w:space="0" w:color="auto"/>
              <w:right w:val="single" w:sz="4" w:space="0" w:color="auto"/>
            </w:tcBorders>
            <w:shd w:val="clear" w:color="auto" w:fill="auto"/>
            <w:vAlign w:val="center"/>
          </w:tcPr>
          <w:p w:rsidR="00F558D4" w:rsidRPr="00E82EEF" w:rsidRDefault="00F24B27" w:rsidP="00F558D4">
            <w:pPr>
              <w:jc w:val="center"/>
              <w:rPr>
                <w:sz w:val="22"/>
                <w:szCs w:val="22"/>
                <w:lang w:eastAsia="lv-LV"/>
              </w:rPr>
            </w:pPr>
            <w:r>
              <w:rPr>
                <w:sz w:val="22"/>
                <w:szCs w:val="22"/>
                <w:lang w:eastAsia="lv-LV"/>
              </w:rPr>
              <w:t>m</w:t>
            </w:r>
          </w:p>
        </w:tc>
        <w:tc>
          <w:tcPr>
            <w:tcW w:w="860" w:type="dxa"/>
            <w:tcBorders>
              <w:top w:val="nil"/>
              <w:left w:val="nil"/>
              <w:bottom w:val="single" w:sz="4" w:space="0" w:color="auto"/>
              <w:right w:val="single" w:sz="4" w:space="0" w:color="auto"/>
            </w:tcBorders>
            <w:shd w:val="clear" w:color="auto" w:fill="auto"/>
            <w:vAlign w:val="center"/>
          </w:tcPr>
          <w:p w:rsidR="00F558D4" w:rsidRPr="00E82EEF" w:rsidRDefault="00623B9F" w:rsidP="00F558D4">
            <w:pPr>
              <w:jc w:val="center"/>
              <w:rPr>
                <w:sz w:val="22"/>
                <w:szCs w:val="22"/>
                <w:lang w:eastAsia="lv-LV"/>
              </w:rPr>
            </w:pPr>
            <w:r>
              <w:rPr>
                <w:sz w:val="22"/>
                <w:szCs w:val="22"/>
                <w:lang w:eastAsia="lv-LV"/>
              </w:rPr>
              <w:t>66.00</w:t>
            </w:r>
          </w:p>
        </w:tc>
      </w:tr>
      <w:tr w:rsidR="00F558D4" w:rsidRPr="00E82EEF" w:rsidTr="00F24B27">
        <w:trPr>
          <w:trHeight w:val="295"/>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F558D4" w:rsidRPr="00E82EEF" w:rsidRDefault="00F558D4" w:rsidP="00F558D4">
            <w:pPr>
              <w:jc w:val="center"/>
              <w:rPr>
                <w:sz w:val="22"/>
                <w:szCs w:val="22"/>
                <w:lang w:eastAsia="lv-LV"/>
              </w:rPr>
            </w:pPr>
            <w:r w:rsidRPr="00E82EEF">
              <w:rPr>
                <w:sz w:val="22"/>
                <w:szCs w:val="22"/>
                <w:lang w:eastAsia="lv-LV"/>
              </w:rPr>
              <w:t>4.</w:t>
            </w:r>
          </w:p>
        </w:tc>
        <w:tc>
          <w:tcPr>
            <w:tcW w:w="6316" w:type="dxa"/>
            <w:tcBorders>
              <w:top w:val="single" w:sz="4" w:space="0" w:color="auto"/>
              <w:left w:val="nil"/>
              <w:bottom w:val="single" w:sz="4" w:space="0" w:color="auto"/>
              <w:right w:val="single" w:sz="4" w:space="0" w:color="auto"/>
            </w:tcBorders>
            <w:shd w:val="clear" w:color="auto" w:fill="auto"/>
            <w:vAlign w:val="center"/>
          </w:tcPr>
          <w:p w:rsidR="00F558D4" w:rsidRPr="00E82EEF" w:rsidRDefault="004A684C" w:rsidP="00F24B27">
            <w:pPr>
              <w:jc w:val="right"/>
              <w:rPr>
                <w:sz w:val="22"/>
                <w:szCs w:val="22"/>
                <w:lang w:eastAsia="lv-LV"/>
              </w:rPr>
            </w:pPr>
            <w:r>
              <w:rPr>
                <w:sz w:val="22"/>
                <w:szCs w:val="22"/>
                <w:lang w:eastAsia="lv-LV"/>
              </w:rPr>
              <w:t>Teknes āķis  garais</w:t>
            </w:r>
          </w:p>
        </w:tc>
        <w:tc>
          <w:tcPr>
            <w:tcW w:w="1292" w:type="dxa"/>
            <w:tcBorders>
              <w:top w:val="nil"/>
              <w:left w:val="nil"/>
              <w:bottom w:val="single" w:sz="4" w:space="0" w:color="auto"/>
              <w:right w:val="single" w:sz="4" w:space="0" w:color="auto"/>
            </w:tcBorders>
            <w:shd w:val="clear" w:color="auto" w:fill="auto"/>
            <w:vAlign w:val="center"/>
          </w:tcPr>
          <w:p w:rsidR="00F558D4" w:rsidRPr="00E82EEF" w:rsidRDefault="00F24B27" w:rsidP="00F558D4">
            <w:pPr>
              <w:jc w:val="center"/>
              <w:rPr>
                <w:sz w:val="22"/>
                <w:szCs w:val="22"/>
                <w:lang w:eastAsia="lv-LV"/>
              </w:rPr>
            </w:pPr>
            <w:r>
              <w:rPr>
                <w:sz w:val="22"/>
                <w:szCs w:val="22"/>
                <w:lang w:eastAsia="lv-LV"/>
              </w:rPr>
              <w:t>gab</w:t>
            </w:r>
          </w:p>
        </w:tc>
        <w:tc>
          <w:tcPr>
            <w:tcW w:w="860" w:type="dxa"/>
            <w:tcBorders>
              <w:top w:val="nil"/>
              <w:left w:val="nil"/>
              <w:bottom w:val="single" w:sz="4" w:space="0" w:color="auto"/>
              <w:right w:val="single" w:sz="4" w:space="0" w:color="auto"/>
            </w:tcBorders>
            <w:shd w:val="clear" w:color="auto" w:fill="auto"/>
            <w:vAlign w:val="center"/>
          </w:tcPr>
          <w:p w:rsidR="00F558D4" w:rsidRPr="00E82EEF" w:rsidRDefault="00623B9F" w:rsidP="00F558D4">
            <w:pPr>
              <w:jc w:val="center"/>
              <w:rPr>
                <w:sz w:val="22"/>
                <w:szCs w:val="22"/>
                <w:lang w:eastAsia="lv-LV"/>
              </w:rPr>
            </w:pPr>
            <w:r>
              <w:rPr>
                <w:sz w:val="22"/>
                <w:szCs w:val="22"/>
                <w:lang w:eastAsia="lv-LV"/>
              </w:rPr>
              <w:t>95.00</w:t>
            </w:r>
          </w:p>
        </w:tc>
      </w:tr>
      <w:tr w:rsidR="00F558D4" w:rsidRPr="00E82EEF" w:rsidTr="004A684C">
        <w:trPr>
          <w:trHeight w:val="190"/>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F558D4" w:rsidRPr="00E82EEF" w:rsidRDefault="00F558D4" w:rsidP="00F558D4">
            <w:pPr>
              <w:jc w:val="center"/>
              <w:rPr>
                <w:sz w:val="22"/>
                <w:szCs w:val="22"/>
                <w:lang w:eastAsia="lv-LV"/>
              </w:rPr>
            </w:pPr>
            <w:r w:rsidRPr="00E82EEF">
              <w:rPr>
                <w:sz w:val="22"/>
                <w:szCs w:val="22"/>
                <w:lang w:eastAsia="lv-LV"/>
              </w:rPr>
              <w:t>5.</w:t>
            </w:r>
          </w:p>
        </w:tc>
        <w:tc>
          <w:tcPr>
            <w:tcW w:w="6316" w:type="dxa"/>
            <w:tcBorders>
              <w:top w:val="nil"/>
              <w:left w:val="nil"/>
              <w:bottom w:val="single" w:sz="4" w:space="0" w:color="auto"/>
              <w:right w:val="single" w:sz="4" w:space="0" w:color="auto"/>
            </w:tcBorders>
            <w:shd w:val="clear" w:color="auto" w:fill="auto"/>
            <w:vAlign w:val="center"/>
          </w:tcPr>
          <w:p w:rsidR="00F558D4" w:rsidRPr="00E82EEF" w:rsidRDefault="004A684C" w:rsidP="00F24B27">
            <w:pPr>
              <w:jc w:val="right"/>
              <w:rPr>
                <w:sz w:val="22"/>
                <w:szCs w:val="22"/>
                <w:lang w:eastAsia="lv-LV"/>
              </w:rPr>
            </w:pPr>
            <w:r>
              <w:rPr>
                <w:sz w:val="22"/>
                <w:szCs w:val="22"/>
                <w:lang w:eastAsia="lv-LV"/>
              </w:rPr>
              <w:t>Teknes gals</w:t>
            </w:r>
          </w:p>
        </w:tc>
        <w:tc>
          <w:tcPr>
            <w:tcW w:w="1292" w:type="dxa"/>
            <w:tcBorders>
              <w:top w:val="nil"/>
              <w:left w:val="nil"/>
              <w:bottom w:val="single" w:sz="4" w:space="0" w:color="auto"/>
              <w:right w:val="single" w:sz="4" w:space="0" w:color="auto"/>
            </w:tcBorders>
            <w:shd w:val="clear" w:color="auto" w:fill="auto"/>
            <w:vAlign w:val="center"/>
          </w:tcPr>
          <w:p w:rsidR="00F558D4" w:rsidRPr="00E82EEF" w:rsidRDefault="00F24B27" w:rsidP="00F558D4">
            <w:pPr>
              <w:jc w:val="center"/>
              <w:rPr>
                <w:sz w:val="22"/>
                <w:szCs w:val="22"/>
                <w:lang w:eastAsia="lv-LV"/>
              </w:rPr>
            </w:pPr>
            <w:r>
              <w:rPr>
                <w:sz w:val="22"/>
                <w:szCs w:val="22"/>
                <w:lang w:eastAsia="lv-LV"/>
              </w:rPr>
              <w:t>gab</w:t>
            </w:r>
          </w:p>
        </w:tc>
        <w:tc>
          <w:tcPr>
            <w:tcW w:w="860" w:type="dxa"/>
            <w:tcBorders>
              <w:top w:val="nil"/>
              <w:left w:val="nil"/>
              <w:bottom w:val="single" w:sz="4" w:space="0" w:color="auto"/>
              <w:right w:val="single" w:sz="4" w:space="0" w:color="auto"/>
            </w:tcBorders>
            <w:shd w:val="clear" w:color="auto" w:fill="auto"/>
            <w:vAlign w:val="center"/>
          </w:tcPr>
          <w:p w:rsidR="00F558D4" w:rsidRPr="00E82EEF" w:rsidRDefault="00623B9F" w:rsidP="00F558D4">
            <w:pPr>
              <w:jc w:val="center"/>
              <w:rPr>
                <w:sz w:val="22"/>
                <w:szCs w:val="22"/>
                <w:lang w:eastAsia="lv-LV"/>
              </w:rPr>
            </w:pPr>
            <w:r>
              <w:rPr>
                <w:sz w:val="22"/>
                <w:szCs w:val="22"/>
                <w:lang w:eastAsia="lv-LV"/>
              </w:rPr>
              <w:t>4.00</w:t>
            </w:r>
          </w:p>
        </w:tc>
      </w:tr>
      <w:tr w:rsidR="00F558D4" w:rsidRPr="00E82EEF" w:rsidTr="004A684C">
        <w:trPr>
          <w:trHeight w:val="308"/>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F558D4" w:rsidRPr="00E82EEF" w:rsidRDefault="00F558D4" w:rsidP="00F558D4">
            <w:pPr>
              <w:jc w:val="center"/>
              <w:rPr>
                <w:sz w:val="22"/>
                <w:szCs w:val="22"/>
                <w:lang w:eastAsia="lv-LV"/>
              </w:rPr>
            </w:pPr>
            <w:r w:rsidRPr="00E82EEF">
              <w:rPr>
                <w:sz w:val="22"/>
                <w:szCs w:val="22"/>
                <w:lang w:eastAsia="lv-LV"/>
              </w:rPr>
              <w:t>6.</w:t>
            </w:r>
          </w:p>
        </w:tc>
        <w:tc>
          <w:tcPr>
            <w:tcW w:w="6316" w:type="dxa"/>
            <w:tcBorders>
              <w:top w:val="nil"/>
              <w:left w:val="nil"/>
              <w:bottom w:val="single" w:sz="4" w:space="0" w:color="auto"/>
              <w:right w:val="single" w:sz="4" w:space="0" w:color="auto"/>
            </w:tcBorders>
            <w:shd w:val="clear" w:color="auto" w:fill="auto"/>
            <w:vAlign w:val="center"/>
          </w:tcPr>
          <w:p w:rsidR="00F558D4" w:rsidRPr="00E82EEF" w:rsidRDefault="004A684C" w:rsidP="00F24B27">
            <w:pPr>
              <w:jc w:val="right"/>
              <w:rPr>
                <w:sz w:val="22"/>
                <w:szCs w:val="22"/>
                <w:lang w:eastAsia="lv-LV"/>
              </w:rPr>
            </w:pPr>
            <w:r>
              <w:rPr>
                <w:sz w:val="22"/>
                <w:szCs w:val="22"/>
                <w:lang w:eastAsia="lv-LV"/>
              </w:rPr>
              <w:t>Teknes konektors</w:t>
            </w:r>
          </w:p>
        </w:tc>
        <w:tc>
          <w:tcPr>
            <w:tcW w:w="1292" w:type="dxa"/>
            <w:tcBorders>
              <w:top w:val="nil"/>
              <w:left w:val="nil"/>
              <w:bottom w:val="single" w:sz="4" w:space="0" w:color="auto"/>
              <w:right w:val="single" w:sz="4" w:space="0" w:color="auto"/>
            </w:tcBorders>
            <w:shd w:val="clear" w:color="auto" w:fill="auto"/>
            <w:vAlign w:val="center"/>
          </w:tcPr>
          <w:p w:rsidR="00F558D4" w:rsidRPr="00E82EEF" w:rsidRDefault="00F24B27" w:rsidP="00F558D4">
            <w:pPr>
              <w:jc w:val="center"/>
              <w:rPr>
                <w:sz w:val="22"/>
                <w:szCs w:val="22"/>
                <w:lang w:eastAsia="lv-LV"/>
              </w:rPr>
            </w:pPr>
            <w:r>
              <w:rPr>
                <w:sz w:val="22"/>
                <w:szCs w:val="22"/>
                <w:lang w:eastAsia="lv-LV"/>
              </w:rPr>
              <w:t>gab</w:t>
            </w:r>
          </w:p>
        </w:tc>
        <w:tc>
          <w:tcPr>
            <w:tcW w:w="860" w:type="dxa"/>
            <w:tcBorders>
              <w:top w:val="nil"/>
              <w:left w:val="nil"/>
              <w:bottom w:val="single" w:sz="4" w:space="0" w:color="auto"/>
              <w:right w:val="single" w:sz="4" w:space="0" w:color="auto"/>
            </w:tcBorders>
            <w:shd w:val="clear" w:color="auto" w:fill="auto"/>
            <w:vAlign w:val="center"/>
          </w:tcPr>
          <w:p w:rsidR="00F558D4" w:rsidRPr="00E82EEF" w:rsidRDefault="00623B9F" w:rsidP="00F558D4">
            <w:pPr>
              <w:jc w:val="center"/>
              <w:rPr>
                <w:sz w:val="22"/>
                <w:szCs w:val="22"/>
                <w:lang w:eastAsia="lv-LV"/>
              </w:rPr>
            </w:pPr>
            <w:r>
              <w:rPr>
                <w:sz w:val="22"/>
                <w:szCs w:val="22"/>
                <w:lang w:eastAsia="lv-LV"/>
              </w:rPr>
              <w:t>7.00</w:t>
            </w:r>
          </w:p>
        </w:tc>
      </w:tr>
      <w:tr w:rsidR="00F558D4" w:rsidRPr="00E82EEF" w:rsidTr="00F24B27">
        <w:trPr>
          <w:trHeight w:val="819"/>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F558D4" w:rsidRPr="00E82EEF" w:rsidRDefault="00F558D4" w:rsidP="00F558D4">
            <w:pPr>
              <w:jc w:val="center"/>
              <w:rPr>
                <w:sz w:val="22"/>
                <w:szCs w:val="22"/>
                <w:lang w:eastAsia="lv-LV"/>
              </w:rPr>
            </w:pPr>
            <w:r w:rsidRPr="00E82EEF">
              <w:rPr>
                <w:sz w:val="22"/>
                <w:szCs w:val="22"/>
                <w:lang w:eastAsia="lv-LV"/>
              </w:rPr>
              <w:t>7.</w:t>
            </w:r>
          </w:p>
        </w:tc>
        <w:tc>
          <w:tcPr>
            <w:tcW w:w="6316" w:type="dxa"/>
            <w:tcBorders>
              <w:top w:val="nil"/>
              <w:left w:val="nil"/>
              <w:bottom w:val="single" w:sz="4" w:space="0" w:color="auto"/>
              <w:right w:val="single" w:sz="4" w:space="0" w:color="auto"/>
            </w:tcBorders>
            <w:shd w:val="clear" w:color="auto" w:fill="auto"/>
            <w:vAlign w:val="center"/>
          </w:tcPr>
          <w:p w:rsidR="00F558D4" w:rsidRPr="00E82EEF" w:rsidRDefault="004A684C" w:rsidP="00F558D4">
            <w:pPr>
              <w:rPr>
                <w:sz w:val="22"/>
                <w:szCs w:val="22"/>
                <w:lang w:eastAsia="lv-LV"/>
              </w:rPr>
            </w:pPr>
            <w:r>
              <w:rPr>
                <w:color w:val="000000"/>
              </w:rPr>
              <w:t>Lietus notekcauruļu ar stiprinājumiem, piltuves montāža,līkumiem,savienojumu vietas noblīvējot ar silikonu</w:t>
            </w:r>
          </w:p>
        </w:tc>
        <w:tc>
          <w:tcPr>
            <w:tcW w:w="1292" w:type="dxa"/>
            <w:tcBorders>
              <w:top w:val="nil"/>
              <w:left w:val="nil"/>
              <w:bottom w:val="single" w:sz="4" w:space="0" w:color="auto"/>
              <w:right w:val="single" w:sz="4" w:space="0" w:color="auto"/>
            </w:tcBorders>
            <w:shd w:val="clear" w:color="auto" w:fill="auto"/>
            <w:vAlign w:val="center"/>
          </w:tcPr>
          <w:p w:rsidR="00F558D4" w:rsidRPr="00E82EEF" w:rsidRDefault="00F24B27" w:rsidP="00F558D4">
            <w:pPr>
              <w:jc w:val="center"/>
              <w:rPr>
                <w:sz w:val="22"/>
                <w:szCs w:val="22"/>
                <w:lang w:eastAsia="lv-LV"/>
              </w:rPr>
            </w:pPr>
            <w:r>
              <w:rPr>
                <w:sz w:val="22"/>
                <w:szCs w:val="22"/>
                <w:lang w:eastAsia="lv-LV"/>
              </w:rPr>
              <w:t>m</w:t>
            </w:r>
          </w:p>
        </w:tc>
        <w:tc>
          <w:tcPr>
            <w:tcW w:w="860" w:type="dxa"/>
            <w:tcBorders>
              <w:top w:val="nil"/>
              <w:left w:val="nil"/>
              <w:bottom w:val="single" w:sz="4" w:space="0" w:color="auto"/>
              <w:right w:val="single" w:sz="4" w:space="0" w:color="auto"/>
            </w:tcBorders>
            <w:shd w:val="clear" w:color="auto" w:fill="auto"/>
            <w:vAlign w:val="center"/>
          </w:tcPr>
          <w:p w:rsidR="00F558D4" w:rsidRPr="00E82EEF" w:rsidRDefault="00623B9F" w:rsidP="00F558D4">
            <w:pPr>
              <w:jc w:val="center"/>
              <w:rPr>
                <w:sz w:val="22"/>
                <w:szCs w:val="22"/>
                <w:lang w:eastAsia="lv-LV"/>
              </w:rPr>
            </w:pPr>
            <w:r>
              <w:rPr>
                <w:sz w:val="22"/>
                <w:szCs w:val="22"/>
                <w:lang w:eastAsia="lv-LV"/>
              </w:rPr>
              <w:t>73.50</w:t>
            </w:r>
          </w:p>
        </w:tc>
      </w:tr>
      <w:tr w:rsidR="00F558D4" w:rsidRPr="00E82EEF" w:rsidTr="00F24B27">
        <w:trPr>
          <w:trHeight w:val="404"/>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F558D4" w:rsidRPr="00E82EEF" w:rsidRDefault="00F558D4" w:rsidP="00F558D4">
            <w:pPr>
              <w:jc w:val="center"/>
              <w:rPr>
                <w:sz w:val="22"/>
                <w:szCs w:val="22"/>
                <w:lang w:eastAsia="lv-LV"/>
              </w:rPr>
            </w:pPr>
            <w:r w:rsidRPr="00E82EEF">
              <w:rPr>
                <w:sz w:val="22"/>
                <w:szCs w:val="22"/>
                <w:lang w:eastAsia="lv-LV"/>
              </w:rPr>
              <w:t>8.</w:t>
            </w:r>
          </w:p>
        </w:tc>
        <w:tc>
          <w:tcPr>
            <w:tcW w:w="6316" w:type="dxa"/>
            <w:tcBorders>
              <w:top w:val="nil"/>
              <w:left w:val="nil"/>
              <w:bottom w:val="single" w:sz="4" w:space="0" w:color="auto"/>
              <w:right w:val="single" w:sz="4" w:space="0" w:color="auto"/>
            </w:tcBorders>
            <w:shd w:val="clear" w:color="auto" w:fill="auto"/>
            <w:vAlign w:val="center"/>
          </w:tcPr>
          <w:p w:rsidR="00F558D4" w:rsidRPr="00E82EEF" w:rsidRDefault="004A684C" w:rsidP="00F24B27">
            <w:pPr>
              <w:jc w:val="right"/>
              <w:rPr>
                <w:sz w:val="22"/>
                <w:szCs w:val="22"/>
                <w:lang w:eastAsia="lv-LV"/>
              </w:rPr>
            </w:pPr>
            <w:r>
              <w:rPr>
                <w:sz w:val="22"/>
                <w:szCs w:val="22"/>
                <w:lang w:eastAsia="lv-LV"/>
              </w:rPr>
              <w:t>Apaļā  notekcaurule 125mm (cinkotas)</w:t>
            </w:r>
          </w:p>
        </w:tc>
        <w:tc>
          <w:tcPr>
            <w:tcW w:w="1292" w:type="dxa"/>
            <w:tcBorders>
              <w:top w:val="nil"/>
              <w:left w:val="nil"/>
              <w:bottom w:val="single" w:sz="4" w:space="0" w:color="auto"/>
              <w:right w:val="single" w:sz="4" w:space="0" w:color="auto"/>
            </w:tcBorders>
            <w:shd w:val="clear" w:color="auto" w:fill="auto"/>
            <w:vAlign w:val="center"/>
          </w:tcPr>
          <w:p w:rsidR="00F558D4" w:rsidRPr="00E82EEF" w:rsidRDefault="004A684C" w:rsidP="00F558D4">
            <w:pPr>
              <w:jc w:val="center"/>
              <w:rPr>
                <w:sz w:val="22"/>
                <w:szCs w:val="22"/>
                <w:lang w:eastAsia="lv-LV"/>
              </w:rPr>
            </w:pPr>
            <w:r>
              <w:rPr>
                <w:sz w:val="22"/>
                <w:szCs w:val="22"/>
                <w:lang w:eastAsia="lv-LV"/>
              </w:rPr>
              <w:t>m</w:t>
            </w:r>
          </w:p>
        </w:tc>
        <w:tc>
          <w:tcPr>
            <w:tcW w:w="860" w:type="dxa"/>
            <w:tcBorders>
              <w:top w:val="nil"/>
              <w:left w:val="nil"/>
              <w:bottom w:val="single" w:sz="4" w:space="0" w:color="auto"/>
              <w:right w:val="single" w:sz="4" w:space="0" w:color="auto"/>
            </w:tcBorders>
            <w:shd w:val="clear" w:color="auto" w:fill="auto"/>
            <w:vAlign w:val="center"/>
          </w:tcPr>
          <w:p w:rsidR="00F558D4" w:rsidRPr="00E82EEF" w:rsidRDefault="00623B9F" w:rsidP="00F558D4">
            <w:pPr>
              <w:jc w:val="center"/>
              <w:rPr>
                <w:sz w:val="22"/>
                <w:szCs w:val="22"/>
                <w:lang w:eastAsia="lv-LV"/>
              </w:rPr>
            </w:pPr>
            <w:r>
              <w:rPr>
                <w:sz w:val="22"/>
                <w:szCs w:val="22"/>
                <w:lang w:eastAsia="lv-LV"/>
              </w:rPr>
              <w:t>73.50</w:t>
            </w:r>
          </w:p>
        </w:tc>
      </w:tr>
      <w:tr w:rsidR="00F558D4" w:rsidRPr="00E82EEF" w:rsidTr="00F24B27">
        <w:trPr>
          <w:trHeight w:val="77"/>
        </w:trPr>
        <w:tc>
          <w:tcPr>
            <w:tcW w:w="827" w:type="dxa"/>
            <w:tcBorders>
              <w:top w:val="nil"/>
              <w:left w:val="single" w:sz="4" w:space="0" w:color="auto"/>
              <w:bottom w:val="nil"/>
              <w:right w:val="single" w:sz="4" w:space="0" w:color="auto"/>
            </w:tcBorders>
            <w:shd w:val="clear" w:color="auto" w:fill="auto"/>
            <w:vAlign w:val="center"/>
            <w:hideMark/>
          </w:tcPr>
          <w:p w:rsidR="00F558D4" w:rsidRPr="00E82EEF" w:rsidRDefault="00F24B27" w:rsidP="00F24B27">
            <w:pPr>
              <w:jc w:val="center"/>
              <w:rPr>
                <w:sz w:val="22"/>
                <w:szCs w:val="22"/>
                <w:lang w:eastAsia="lv-LV"/>
              </w:rPr>
            </w:pPr>
            <w:r>
              <w:rPr>
                <w:sz w:val="22"/>
                <w:szCs w:val="22"/>
                <w:lang w:eastAsia="lv-LV"/>
              </w:rPr>
              <w:t>9.</w:t>
            </w:r>
          </w:p>
        </w:tc>
        <w:tc>
          <w:tcPr>
            <w:tcW w:w="6316" w:type="dxa"/>
            <w:tcBorders>
              <w:top w:val="nil"/>
              <w:left w:val="nil"/>
              <w:bottom w:val="nil"/>
              <w:right w:val="single" w:sz="4" w:space="0" w:color="auto"/>
            </w:tcBorders>
            <w:shd w:val="clear" w:color="auto" w:fill="auto"/>
            <w:vAlign w:val="center"/>
          </w:tcPr>
          <w:p w:rsidR="00F558D4" w:rsidRPr="00E82EEF" w:rsidRDefault="00F24B27" w:rsidP="00F24B27">
            <w:pPr>
              <w:jc w:val="right"/>
              <w:rPr>
                <w:sz w:val="22"/>
                <w:szCs w:val="22"/>
                <w:lang w:eastAsia="lv-LV"/>
              </w:rPr>
            </w:pPr>
            <w:r>
              <w:rPr>
                <w:sz w:val="22"/>
                <w:szCs w:val="22"/>
                <w:lang w:eastAsia="lv-LV"/>
              </w:rPr>
              <w:t>Notekcaurules kronšteins</w:t>
            </w:r>
          </w:p>
        </w:tc>
        <w:tc>
          <w:tcPr>
            <w:tcW w:w="1292" w:type="dxa"/>
            <w:tcBorders>
              <w:top w:val="nil"/>
              <w:left w:val="nil"/>
              <w:bottom w:val="nil"/>
              <w:right w:val="single" w:sz="4" w:space="0" w:color="auto"/>
            </w:tcBorders>
            <w:shd w:val="clear" w:color="auto" w:fill="auto"/>
            <w:vAlign w:val="center"/>
          </w:tcPr>
          <w:p w:rsidR="00F558D4" w:rsidRPr="00E82EEF" w:rsidRDefault="00F24B27" w:rsidP="00F558D4">
            <w:pPr>
              <w:jc w:val="center"/>
              <w:rPr>
                <w:sz w:val="22"/>
                <w:szCs w:val="22"/>
                <w:lang w:eastAsia="lv-LV"/>
              </w:rPr>
            </w:pPr>
            <w:r>
              <w:rPr>
                <w:sz w:val="22"/>
                <w:szCs w:val="22"/>
                <w:lang w:eastAsia="lv-LV"/>
              </w:rPr>
              <w:t>gab</w:t>
            </w:r>
          </w:p>
        </w:tc>
        <w:tc>
          <w:tcPr>
            <w:tcW w:w="860" w:type="dxa"/>
            <w:tcBorders>
              <w:top w:val="nil"/>
              <w:left w:val="nil"/>
              <w:bottom w:val="nil"/>
              <w:right w:val="single" w:sz="4" w:space="0" w:color="auto"/>
            </w:tcBorders>
            <w:shd w:val="clear" w:color="auto" w:fill="auto"/>
            <w:vAlign w:val="center"/>
          </w:tcPr>
          <w:p w:rsidR="00F558D4" w:rsidRPr="00E82EEF" w:rsidRDefault="00F558D4" w:rsidP="00F558D4">
            <w:pPr>
              <w:jc w:val="center"/>
              <w:rPr>
                <w:sz w:val="22"/>
                <w:szCs w:val="22"/>
                <w:lang w:eastAsia="lv-LV"/>
              </w:rPr>
            </w:pPr>
          </w:p>
        </w:tc>
      </w:tr>
      <w:tr w:rsidR="00F24B27" w:rsidRPr="00E82EEF" w:rsidTr="00F24B27">
        <w:trPr>
          <w:trHeight w:val="87"/>
        </w:trPr>
        <w:tc>
          <w:tcPr>
            <w:tcW w:w="827" w:type="dxa"/>
            <w:tcBorders>
              <w:top w:val="nil"/>
              <w:left w:val="single" w:sz="4" w:space="0" w:color="auto"/>
              <w:bottom w:val="single" w:sz="4" w:space="0" w:color="auto"/>
              <w:right w:val="single" w:sz="4" w:space="0" w:color="auto"/>
            </w:tcBorders>
            <w:shd w:val="clear" w:color="auto" w:fill="auto"/>
            <w:vAlign w:val="center"/>
          </w:tcPr>
          <w:p w:rsidR="00F24B27" w:rsidRPr="00E82EEF" w:rsidRDefault="00F24B27" w:rsidP="00F558D4">
            <w:pPr>
              <w:jc w:val="center"/>
              <w:rPr>
                <w:sz w:val="22"/>
                <w:szCs w:val="22"/>
                <w:lang w:eastAsia="lv-LV"/>
              </w:rPr>
            </w:pPr>
          </w:p>
        </w:tc>
        <w:tc>
          <w:tcPr>
            <w:tcW w:w="6316" w:type="dxa"/>
            <w:tcBorders>
              <w:top w:val="nil"/>
              <w:left w:val="nil"/>
              <w:bottom w:val="single" w:sz="4" w:space="0" w:color="auto"/>
              <w:right w:val="single" w:sz="4" w:space="0" w:color="auto"/>
            </w:tcBorders>
            <w:shd w:val="clear" w:color="auto" w:fill="auto"/>
            <w:vAlign w:val="center"/>
          </w:tcPr>
          <w:p w:rsidR="00F24B27" w:rsidRDefault="00F24B27" w:rsidP="00F24B27">
            <w:pPr>
              <w:jc w:val="right"/>
              <w:rPr>
                <w:sz w:val="22"/>
                <w:szCs w:val="22"/>
                <w:lang w:eastAsia="lv-LV"/>
              </w:rPr>
            </w:pPr>
          </w:p>
        </w:tc>
        <w:tc>
          <w:tcPr>
            <w:tcW w:w="1292" w:type="dxa"/>
            <w:tcBorders>
              <w:top w:val="nil"/>
              <w:left w:val="nil"/>
              <w:bottom w:val="single" w:sz="4" w:space="0" w:color="auto"/>
              <w:right w:val="single" w:sz="4" w:space="0" w:color="auto"/>
            </w:tcBorders>
            <w:shd w:val="clear" w:color="auto" w:fill="auto"/>
            <w:vAlign w:val="center"/>
          </w:tcPr>
          <w:p w:rsidR="00F24B27" w:rsidRPr="00E82EEF" w:rsidRDefault="00F24B27" w:rsidP="00F558D4">
            <w:pPr>
              <w:jc w:val="center"/>
              <w:rPr>
                <w:sz w:val="22"/>
                <w:szCs w:val="22"/>
                <w:lang w:eastAsia="lv-LV"/>
              </w:rPr>
            </w:pPr>
          </w:p>
        </w:tc>
        <w:tc>
          <w:tcPr>
            <w:tcW w:w="860" w:type="dxa"/>
            <w:tcBorders>
              <w:top w:val="nil"/>
              <w:left w:val="nil"/>
              <w:bottom w:val="single" w:sz="4" w:space="0" w:color="auto"/>
              <w:right w:val="single" w:sz="4" w:space="0" w:color="auto"/>
            </w:tcBorders>
            <w:shd w:val="clear" w:color="auto" w:fill="auto"/>
            <w:vAlign w:val="center"/>
          </w:tcPr>
          <w:p w:rsidR="00F24B27" w:rsidRPr="00E82EEF" w:rsidRDefault="00623B9F" w:rsidP="00F558D4">
            <w:pPr>
              <w:jc w:val="center"/>
              <w:rPr>
                <w:sz w:val="22"/>
                <w:szCs w:val="22"/>
                <w:lang w:eastAsia="lv-LV"/>
              </w:rPr>
            </w:pPr>
            <w:r>
              <w:rPr>
                <w:sz w:val="22"/>
                <w:szCs w:val="22"/>
                <w:lang w:eastAsia="lv-LV"/>
              </w:rPr>
              <w:t>49.00</w:t>
            </w:r>
          </w:p>
        </w:tc>
      </w:tr>
      <w:tr w:rsidR="00F24B27" w:rsidRPr="00E82EEF" w:rsidTr="004A684C">
        <w:trPr>
          <w:trHeight w:val="381"/>
        </w:trPr>
        <w:tc>
          <w:tcPr>
            <w:tcW w:w="827" w:type="dxa"/>
            <w:tcBorders>
              <w:top w:val="nil"/>
              <w:left w:val="single" w:sz="4" w:space="0" w:color="auto"/>
              <w:bottom w:val="single" w:sz="4" w:space="0" w:color="auto"/>
              <w:right w:val="single" w:sz="4" w:space="0" w:color="auto"/>
            </w:tcBorders>
            <w:shd w:val="clear" w:color="auto" w:fill="auto"/>
            <w:vAlign w:val="center"/>
          </w:tcPr>
          <w:p w:rsidR="00F24B27" w:rsidRPr="00E82EEF" w:rsidRDefault="00F24B27" w:rsidP="00F558D4">
            <w:pPr>
              <w:jc w:val="center"/>
              <w:rPr>
                <w:sz w:val="22"/>
                <w:szCs w:val="22"/>
                <w:lang w:eastAsia="lv-LV"/>
              </w:rPr>
            </w:pPr>
            <w:r>
              <w:rPr>
                <w:sz w:val="22"/>
                <w:szCs w:val="22"/>
                <w:lang w:eastAsia="lv-LV"/>
              </w:rPr>
              <w:t>10.</w:t>
            </w:r>
          </w:p>
        </w:tc>
        <w:tc>
          <w:tcPr>
            <w:tcW w:w="6316" w:type="dxa"/>
            <w:tcBorders>
              <w:top w:val="nil"/>
              <w:left w:val="nil"/>
              <w:bottom w:val="single" w:sz="4" w:space="0" w:color="auto"/>
              <w:right w:val="single" w:sz="4" w:space="0" w:color="auto"/>
            </w:tcBorders>
            <w:shd w:val="clear" w:color="auto" w:fill="auto"/>
            <w:vAlign w:val="center"/>
          </w:tcPr>
          <w:p w:rsidR="00F24B27" w:rsidRDefault="00F24B27" w:rsidP="00F24B27">
            <w:pPr>
              <w:jc w:val="right"/>
              <w:rPr>
                <w:sz w:val="22"/>
                <w:szCs w:val="22"/>
                <w:lang w:eastAsia="lv-LV"/>
              </w:rPr>
            </w:pPr>
            <w:r>
              <w:rPr>
                <w:sz w:val="22"/>
                <w:szCs w:val="22"/>
                <w:lang w:eastAsia="lv-LV"/>
              </w:rPr>
              <w:t xml:space="preserve">Notekcaurules apakšējais  līkums </w:t>
            </w:r>
          </w:p>
        </w:tc>
        <w:tc>
          <w:tcPr>
            <w:tcW w:w="1292" w:type="dxa"/>
            <w:tcBorders>
              <w:top w:val="nil"/>
              <w:left w:val="nil"/>
              <w:bottom w:val="single" w:sz="4" w:space="0" w:color="auto"/>
              <w:right w:val="single" w:sz="4" w:space="0" w:color="auto"/>
            </w:tcBorders>
            <w:shd w:val="clear" w:color="auto" w:fill="auto"/>
            <w:vAlign w:val="center"/>
          </w:tcPr>
          <w:p w:rsidR="00F24B27" w:rsidRPr="00E82EEF" w:rsidRDefault="00623B9F" w:rsidP="00623B9F">
            <w:pPr>
              <w:jc w:val="center"/>
              <w:rPr>
                <w:sz w:val="22"/>
                <w:szCs w:val="22"/>
                <w:lang w:eastAsia="lv-LV"/>
              </w:rPr>
            </w:pPr>
            <w:r>
              <w:rPr>
                <w:sz w:val="22"/>
                <w:szCs w:val="22"/>
                <w:lang w:eastAsia="lv-LV"/>
              </w:rPr>
              <w:t>gab</w:t>
            </w:r>
          </w:p>
        </w:tc>
        <w:tc>
          <w:tcPr>
            <w:tcW w:w="860" w:type="dxa"/>
            <w:tcBorders>
              <w:top w:val="nil"/>
              <w:left w:val="nil"/>
              <w:bottom w:val="single" w:sz="4" w:space="0" w:color="auto"/>
              <w:right w:val="single" w:sz="4" w:space="0" w:color="auto"/>
            </w:tcBorders>
            <w:shd w:val="clear" w:color="auto" w:fill="auto"/>
            <w:vAlign w:val="center"/>
          </w:tcPr>
          <w:p w:rsidR="00F24B27" w:rsidRPr="00E82EEF" w:rsidRDefault="00623B9F" w:rsidP="00F558D4">
            <w:pPr>
              <w:jc w:val="center"/>
              <w:rPr>
                <w:sz w:val="22"/>
                <w:szCs w:val="22"/>
                <w:lang w:eastAsia="lv-LV"/>
              </w:rPr>
            </w:pPr>
            <w:r>
              <w:rPr>
                <w:sz w:val="22"/>
                <w:szCs w:val="22"/>
                <w:lang w:eastAsia="lv-LV"/>
              </w:rPr>
              <w:t>7.00</w:t>
            </w:r>
          </w:p>
        </w:tc>
      </w:tr>
      <w:tr w:rsidR="00F24B27" w:rsidRPr="00E82EEF" w:rsidTr="004A684C">
        <w:trPr>
          <w:trHeight w:val="381"/>
        </w:trPr>
        <w:tc>
          <w:tcPr>
            <w:tcW w:w="827" w:type="dxa"/>
            <w:tcBorders>
              <w:top w:val="nil"/>
              <w:left w:val="single" w:sz="4" w:space="0" w:color="auto"/>
              <w:bottom w:val="single" w:sz="4" w:space="0" w:color="auto"/>
              <w:right w:val="single" w:sz="4" w:space="0" w:color="auto"/>
            </w:tcBorders>
            <w:shd w:val="clear" w:color="auto" w:fill="auto"/>
            <w:vAlign w:val="center"/>
          </w:tcPr>
          <w:p w:rsidR="00F24B27" w:rsidRPr="00E82EEF" w:rsidRDefault="00F24B27" w:rsidP="00F558D4">
            <w:pPr>
              <w:jc w:val="center"/>
              <w:rPr>
                <w:sz w:val="22"/>
                <w:szCs w:val="22"/>
                <w:lang w:eastAsia="lv-LV"/>
              </w:rPr>
            </w:pPr>
            <w:r>
              <w:rPr>
                <w:sz w:val="22"/>
                <w:szCs w:val="22"/>
                <w:lang w:eastAsia="lv-LV"/>
              </w:rPr>
              <w:t>11.</w:t>
            </w:r>
          </w:p>
        </w:tc>
        <w:tc>
          <w:tcPr>
            <w:tcW w:w="6316" w:type="dxa"/>
            <w:tcBorders>
              <w:top w:val="nil"/>
              <w:left w:val="nil"/>
              <w:bottom w:val="single" w:sz="4" w:space="0" w:color="auto"/>
              <w:right w:val="single" w:sz="4" w:space="0" w:color="auto"/>
            </w:tcBorders>
            <w:shd w:val="clear" w:color="auto" w:fill="auto"/>
            <w:vAlign w:val="center"/>
          </w:tcPr>
          <w:p w:rsidR="00F24B27" w:rsidRDefault="00623B9F" w:rsidP="00623B9F">
            <w:pPr>
              <w:jc w:val="right"/>
              <w:rPr>
                <w:sz w:val="22"/>
                <w:szCs w:val="22"/>
                <w:lang w:eastAsia="lv-LV"/>
              </w:rPr>
            </w:pPr>
            <w:r>
              <w:rPr>
                <w:sz w:val="22"/>
                <w:szCs w:val="22"/>
                <w:lang w:eastAsia="lv-LV"/>
              </w:rPr>
              <w:t xml:space="preserve">                                                                                                           Piltuve</w:t>
            </w:r>
          </w:p>
        </w:tc>
        <w:tc>
          <w:tcPr>
            <w:tcW w:w="1292" w:type="dxa"/>
            <w:tcBorders>
              <w:top w:val="nil"/>
              <w:left w:val="nil"/>
              <w:bottom w:val="single" w:sz="4" w:space="0" w:color="auto"/>
              <w:right w:val="single" w:sz="4" w:space="0" w:color="auto"/>
            </w:tcBorders>
            <w:shd w:val="clear" w:color="auto" w:fill="auto"/>
            <w:vAlign w:val="center"/>
          </w:tcPr>
          <w:p w:rsidR="00F24B27" w:rsidRPr="00E82EEF" w:rsidRDefault="00F24B27" w:rsidP="00F558D4">
            <w:pPr>
              <w:jc w:val="center"/>
              <w:rPr>
                <w:sz w:val="22"/>
                <w:szCs w:val="22"/>
                <w:lang w:eastAsia="lv-LV"/>
              </w:rPr>
            </w:pPr>
            <w:r>
              <w:rPr>
                <w:sz w:val="22"/>
                <w:szCs w:val="22"/>
                <w:lang w:eastAsia="lv-LV"/>
              </w:rPr>
              <w:t>gab</w:t>
            </w:r>
          </w:p>
        </w:tc>
        <w:tc>
          <w:tcPr>
            <w:tcW w:w="860" w:type="dxa"/>
            <w:tcBorders>
              <w:top w:val="nil"/>
              <w:left w:val="nil"/>
              <w:bottom w:val="single" w:sz="4" w:space="0" w:color="auto"/>
              <w:right w:val="single" w:sz="4" w:space="0" w:color="auto"/>
            </w:tcBorders>
            <w:shd w:val="clear" w:color="auto" w:fill="auto"/>
            <w:vAlign w:val="center"/>
          </w:tcPr>
          <w:p w:rsidR="00F24B27" w:rsidRPr="00E82EEF" w:rsidRDefault="00623B9F" w:rsidP="00F558D4">
            <w:pPr>
              <w:jc w:val="center"/>
              <w:rPr>
                <w:sz w:val="22"/>
                <w:szCs w:val="22"/>
                <w:lang w:eastAsia="lv-LV"/>
              </w:rPr>
            </w:pPr>
            <w:r>
              <w:rPr>
                <w:sz w:val="22"/>
                <w:szCs w:val="22"/>
                <w:lang w:eastAsia="lv-LV"/>
              </w:rPr>
              <w:t>7.00</w:t>
            </w:r>
          </w:p>
        </w:tc>
      </w:tr>
    </w:tbl>
    <w:p w:rsidR="00155C05" w:rsidRDefault="00155C05" w:rsidP="008229D4">
      <w:pPr>
        <w:jc w:val="both"/>
        <w:rPr>
          <w:sz w:val="22"/>
          <w:szCs w:val="22"/>
          <w:lang w:val="lv-LV"/>
        </w:rPr>
      </w:pPr>
    </w:p>
    <w:p w:rsidR="00623B9F" w:rsidRDefault="004224D5" w:rsidP="008229D4">
      <w:pPr>
        <w:jc w:val="both"/>
        <w:rPr>
          <w:sz w:val="22"/>
          <w:szCs w:val="22"/>
          <w:lang w:val="lv-LV"/>
        </w:rPr>
      </w:pPr>
      <w:r>
        <w:rPr>
          <w:noProof/>
          <w:sz w:val="22"/>
          <w:szCs w:val="22"/>
          <w:lang w:val="lv-LV" w:eastAsia="lv-LV"/>
        </w:rPr>
        <w:drawing>
          <wp:inline distT="0" distB="0" distL="0" distR="0" wp14:anchorId="33BC592C" wp14:editId="5BB5ACBF">
            <wp:extent cx="3101009" cy="2065974"/>
            <wp:effectExtent l="0" t="0" r="4445" b="0"/>
            <wp:docPr id="1" name="Рисунок 1" descr="C:\Users\Ēriks\Desktop\Sia KU\Dzīvokļu bildes\Līvbērze\Jelgavas 13\IMG_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Ēriks\Desktop\Sia KU\Dzīvokļu bildes\Līvbērze\Jelgavas 13\IMG_097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4770" cy="2068479"/>
                    </a:xfrm>
                    <a:prstGeom prst="rect">
                      <a:avLst/>
                    </a:prstGeom>
                    <a:noFill/>
                    <a:ln>
                      <a:noFill/>
                    </a:ln>
                  </pic:spPr>
                </pic:pic>
              </a:graphicData>
            </a:graphic>
          </wp:inline>
        </w:drawing>
      </w:r>
    </w:p>
    <w:p w:rsidR="0074771A" w:rsidRPr="00E82EEF" w:rsidRDefault="0074771A" w:rsidP="008229D4">
      <w:pPr>
        <w:jc w:val="both"/>
        <w:rPr>
          <w:sz w:val="22"/>
          <w:szCs w:val="22"/>
          <w:lang w:val="lv-LV"/>
        </w:rPr>
      </w:pPr>
      <w:r w:rsidRPr="00E82EEF">
        <w:rPr>
          <w:sz w:val="22"/>
          <w:szCs w:val="22"/>
          <w:lang w:val="lv-LV"/>
        </w:rPr>
        <w:t xml:space="preserve">Pretendenti var veikt objekta apskati pirms piedāvājuma iesniegšanas, lai nerastos domstarpības par darbu apjomu un darbu veikšanas apstākļiem. </w:t>
      </w:r>
    </w:p>
    <w:p w:rsidR="0074771A" w:rsidRPr="00E82EEF" w:rsidRDefault="0074771A" w:rsidP="008229D4">
      <w:pPr>
        <w:spacing w:before="120"/>
        <w:jc w:val="both"/>
        <w:rPr>
          <w:bCs/>
          <w:sz w:val="22"/>
          <w:szCs w:val="22"/>
          <w:lang w:val="lv-LV"/>
        </w:rPr>
      </w:pPr>
      <w:r w:rsidRPr="00E82EEF">
        <w:rPr>
          <w:sz w:val="22"/>
          <w:szCs w:val="22"/>
          <w:lang w:val="lv-LV"/>
        </w:rPr>
        <w:t xml:space="preserve">Pēc </w:t>
      </w:r>
      <w:r w:rsidRPr="00E82EEF">
        <w:rPr>
          <w:bCs/>
          <w:sz w:val="22"/>
          <w:szCs w:val="22"/>
          <w:lang w:val="lv-LV"/>
        </w:rPr>
        <w:t>iepirkuma procedūras noslēgšanas, iebildumi, par darba veikšanu, netiks pieņemti.</w:t>
      </w:r>
    </w:p>
    <w:p w:rsidR="0074771A" w:rsidRPr="00E82EEF" w:rsidRDefault="0074771A" w:rsidP="008229D4">
      <w:pPr>
        <w:spacing w:before="120"/>
        <w:jc w:val="both"/>
        <w:rPr>
          <w:sz w:val="22"/>
          <w:szCs w:val="22"/>
          <w:lang w:val="lv-LV"/>
        </w:rPr>
      </w:pPr>
      <w:r w:rsidRPr="00E82EEF">
        <w:rPr>
          <w:sz w:val="22"/>
          <w:szCs w:val="22"/>
          <w:lang w:val="lv-LV"/>
        </w:rPr>
        <w:t xml:space="preserve">Kontakttālrunis </w:t>
      </w:r>
      <w:r w:rsidR="008229D4" w:rsidRPr="00E82EEF">
        <w:rPr>
          <w:sz w:val="22"/>
          <w:szCs w:val="22"/>
          <w:lang w:val="lv-LV"/>
        </w:rPr>
        <w:t>27579193</w:t>
      </w:r>
    </w:p>
    <w:p w:rsidR="0074771A" w:rsidRPr="00E82EEF" w:rsidRDefault="0074771A" w:rsidP="00132313">
      <w:pPr>
        <w:spacing w:before="120" w:after="120" w:line="276" w:lineRule="auto"/>
        <w:jc w:val="both"/>
        <w:rPr>
          <w:b/>
          <w:sz w:val="22"/>
          <w:szCs w:val="22"/>
          <w:lang w:val="lv-LV"/>
        </w:rPr>
      </w:pPr>
      <w:r w:rsidRPr="00E82EEF">
        <w:rPr>
          <w:b/>
          <w:sz w:val="22"/>
          <w:szCs w:val="22"/>
          <w:u w:val="single"/>
          <w:lang w:val="lv-LV"/>
        </w:rPr>
        <w:t>Darbu izpildes termiņš</w:t>
      </w:r>
      <w:r w:rsidRPr="00E82EEF">
        <w:rPr>
          <w:b/>
          <w:sz w:val="22"/>
          <w:szCs w:val="22"/>
          <w:lang w:val="lv-LV"/>
        </w:rPr>
        <w:t xml:space="preserve"> </w:t>
      </w:r>
      <w:r w:rsidR="00132313" w:rsidRPr="00E82EEF">
        <w:rPr>
          <w:b/>
          <w:sz w:val="22"/>
          <w:szCs w:val="22"/>
          <w:lang w:val="lv-LV"/>
        </w:rPr>
        <w:t>- 2014.</w:t>
      </w:r>
      <w:r w:rsidRPr="00E82EEF">
        <w:rPr>
          <w:b/>
          <w:sz w:val="22"/>
          <w:szCs w:val="22"/>
          <w:lang w:val="lv-LV"/>
        </w:rPr>
        <w:t xml:space="preserve">gada septembris </w:t>
      </w:r>
      <w:r w:rsidRPr="00E82EEF">
        <w:rPr>
          <w:sz w:val="22"/>
          <w:szCs w:val="22"/>
          <w:lang w:val="lv-LV"/>
        </w:rPr>
        <w:t>(</w:t>
      </w:r>
      <w:r w:rsidRPr="00E82EEF">
        <w:rPr>
          <w:sz w:val="22"/>
          <w:szCs w:val="22"/>
          <w:u w:val="single"/>
          <w:lang w:val="lv-LV"/>
        </w:rPr>
        <w:t xml:space="preserve">vai </w:t>
      </w:r>
      <w:r w:rsidR="008229D4" w:rsidRPr="00E82EEF">
        <w:rPr>
          <w:sz w:val="22"/>
          <w:szCs w:val="22"/>
          <w:u w:val="single"/>
          <w:lang w:val="lv-LV"/>
        </w:rPr>
        <w:t>3</w:t>
      </w:r>
      <w:r w:rsidRPr="00E82EEF">
        <w:rPr>
          <w:sz w:val="22"/>
          <w:szCs w:val="22"/>
          <w:u w:val="single"/>
          <w:lang w:val="lv-LV"/>
        </w:rPr>
        <w:t>0 kalendārās dienas no līguma spēkā stāšanās dienas)</w:t>
      </w:r>
      <w:r w:rsidRPr="00E82EEF">
        <w:rPr>
          <w:sz w:val="22"/>
          <w:szCs w:val="22"/>
          <w:lang w:val="lv-LV"/>
        </w:rPr>
        <w:t>.</w:t>
      </w:r>
    </w:p>
    <w:p w:rsidR="004224D5" w:rsidRDefault="004224D5" w:rsidP="009E3296">
      <w:pPr>
        <w:spacing w:before="240" w:after="240" w:line="276" w:lineRule="auto"/>
        <w:ind w:right="-54"/>
        <w:rPr>
          <w:b/>
          <w:color w:val="000000"/>
          <w:sz w:val="22"/>
          <w:szCs w:val="22"/>
          <w:u w:val="single"/>
          <w:lang w:val="lv-LV"/>
        </w:rPr>
      </w:pPr>
    </w:p>
    <w:p w:rsidR="004224D5" w:rsidRPr="004224D5" w:rsidRDefault="009E3296" w:rsidP="009E3296">
      <w:pPr>
        <w:spacing w:before="240" w:after="240" w:line="276" w:lineRule="auto"/>
        <w:ind w:right="-54"/>
        <w:rPr>
          <w:b/>
          <w:color w:val="000000"/>
          <w:sz w:val="22"/>
          <w:szCs w:val="22"/>
          <w:u w:val="single"/>
          <w:lang w:val="lv-LV"/>
        </w:rPr>
      </w:pPr>
      <w:r w:rsidRPr="00E82EEF">
        <w:rPr>
          <w:b/>
          <w:color w:val="000000"/>
          <w:sz w:val="22"/>
          <w:szCs w:val="22"/>
          <w:u w:val="single"/>
          <w:lang w:val="lv-LV"/>
        </w:rPr>
        <w:lastRenderedPageBreak/>
        <w:t>Citi iepirkuma nosacījumi</w:t>
      </w:r>
      <w:r w:rsidR="004224D5">
        <w:rPr>
          <w:b/>
          <w:color w:val="000000"/>
          <w:sz w:val="22"/>
          <w:szCs w:val="22"/>
          <w:u w:val="single"/>
          <w:lang w:val="lv-LV"/>
        </w:rPr>
        <w:t>:</w:t>
      </w:r>
    </w:p>
    <w:p w:rsidR="00C444C7" w:rsidRPr="00E82EEF" w:rsidRDefault="00C444C7" w:rsidP="009E3296">
      <w:pPr>
        <w:pStyle w:val="ListParagraph"/>
        <w:numPr>
          <w:ilvl w:val="0"/>
          <w:numId w:val="51"/>
        </w:numPr>
        <w:spacing w:after="120" w:line="276" w:lineRule="auto"/>
        <w:jc w:val="both"/>
        <w:rPr>
          <w:color w:val="000000"/>
          <w:sz w:val="22"/>
          <w:szCs w:val="22"/>
          <w:lang w:val="lv-LV"/>
        </w:rPr>
      </w:pPr>
      <w:r w:rsidRPr="00E82EEF">
        <w:rPr>
          <w:color w:val="000000"/>
          <w:sz w:val="22"/>
          <w:szCs w:val="22"/>
          <w:lang w:val="lv-LV"/>
        </w:rPr>
        <w:t>Darba laikā nepieciešams norobežot darbu veikšanas vietu, nodrošinot putekļu neiekļūšanu telpās, būvgružu iznešana jāveic katru dienu. Pēc darbu pabeigšanas izpildītājs savāc būvgružus.</w:t>
      </w:r>
    </w:p>
    <w:p w:rsidR="00C444C7" w:rsidRPr="00E82EEF" w:rsidRDefault="00C444C7" w:rsidP="009E3296">
      <w:pPr>
        <w:pStyle w:val="ListParagraph"/>
        <w:numPr>
          <w:ilvl w:val="0"/>
          <w:numId w:val="51"/>
        </w:numPr>
        <w:spacing w:before="120" w:after="120" w:line="276" w:lineRule="auto"/>
        <w:jc w:val="both"/>
        <w:rPr>
          <w:color w:val="000000"/>
          <w:sz w:val="22"/>
          <w:szCs w:val="22"/>
          <w:lang w:val="lv-LV"/>
        </w:rPr>
      </w:pPr>
      <w:r w:rsidRPr="00E82EEF">
        <w:rPr>
          <w:color w:val="000000"/>
          <w:sz w:val="22"/>
          <w:szCs w:val="22"/>
          <w:lang w:val="lv-LV"/>
        </w:rPr>
        <w:t>Strādājo</w:t>
      </w:r>
      <w:r w:rsidR="00634195" w:rsidRPr="00E82EEF">
        <w:rPr>
          <w:color w:val="000000"/>
          <w:sz w:val="22"/>
          <w:szCs w:val="22"/>
          <w:lang w:val="lv-LV"/>
        </w:rPr>
        <w:t>t ar pacēlāju vai ar stalažām ie</w:t>
      </w:r>
      <w:r w:rsidRPr="00E82EEF">
        <w:rPr>
          <w:color w:val="000000"/>
          <w:sz w:val="22"/>
          <w:szCs w:val="22"/>
          <w:lang w:val="lv-LV"/>
        </w:rPr>
        <w:t>vērot drošības noteikumus.</w:t>
      </w:r>
    </w:p>
    <w:p w:rsidR="006E1BCB" w:rsidRPr="00E82EEF" w:rsidRDefault="00C444C7" w:rsidP="009E3296">
      <w:pPr>
        <w:pStyle w:val="ListParagraph"/>
        <w:numPr>
          <w:ilvl w:val="0"/>
          <w:numId w:val="51"/>
        </w:numPr>
        <w:spacing w:before="120" w:after="120" w:line="276" w:lineRule="auto"/>
        <w:jc w:val="both"/>
        <w:rPr>
          <w:color w:val="000000"/>
          <w:sz w:val="22"/>
          <w:szCs w:val="22"/>
          <w:lang w:val="lv-LV"/>
        </w:rPr>
      </w:pPr>
      <w:r w:rsidRPr="00E82EEF">
        <w:rPr>
          <w:color w:val="000000"/>
          <w:sz w:val="22"/>
          <w:szCs w:val="22"/>
          <w:lang w:val="lv-LV"/>
        </w:rPr>
        <w:t xml:space="preserve">Ja būvdarbu laikā tiks sabojāta zaļā zona vai labiekārtošanas elementi, pēc darbu pabeigšanas, tie </w:t>
      </w:r>
      <w:r w:rsidR="006E1BCB" w:rsidRPr="00E82EEF">
        <w:rPr>
          <w:color w:val="000000"/>
          <w:sz w:val="22"/>
          <w:szCs w:val="22"/>
          <w:lang w:val="lv-LV"/>
        </w:rPr>
        <w:t>ir jāsakārto sākotnējā stāvoklī</w:t>
      </w:r>
      <w:r w:rsidRPr="00E82EEF">
        <w:rPr>
          <w:color w:val="000000"/>
          <w:sz w:val="22"/>
          <w:szCs w:val="22"/>
          <w:lang w:val="lv-LV"/>
        </w:rPr>
        <w:t>.</w:t>
      </w:r>
    </w:p>
    <w:p w:rsidR="006E1BCB" w:rsidRPr="00E82EEF" w:rsidRDefault="006E1BCB" w:rsidP="009E3296">
      <w:pPr>
        <w:pStyle w:val="ListParagraph"/>
        <w:numPr>
          <w:ilvl w:val="0"/>
          <w:numId w:val="51"/>
        </w:numPr>
        <w:spacing w:before="120" w:after="120" w:line="276" w:lineRule="auto"/>
        <w:jc w:val="both"/>
        <w:rPr>
          <w:color w:val="000000"/>
          <w:sz w:val="22"/>
          <w:szCs w:val="22"/>
          <w:lang w:val="lv-LV"/>
        </w:rPr>
      </w:pPr>
      <w:r w:rsidRPr="00E82EEF">
        <w:rPr>
          <w:sz w:val="22"/>
          <w:szCs w:val="22"/>
          <w:lang w:val="lv-LV"/>
        </w:rPr>
        <w:t>Materiāliem jābūt sertificētiem, saskaņā ar Eiropas Savienības standartiem un normatīvu dokumentiem.</w:t>
      </w:r>
    </w:p>
    <w:p w:rsidR="006E1BCB" w:rsidRPr="00E82EEF" w:rsidRDefault="006E1BCB" w:rsidP="009E3296">
      <w:pPr>
        <w:pStyle w:val="ListParagraph"/>
        <w:numPr>
          <w:ilvl w:val="0"/>
          <w:numId w:val="51"/>
        </w:numPr>
        <w:spacing w:before="120" w:after="120" w:line="276" w:lineRule="auto"/>
        <w:jc w:val="both"/>
        <w:rPr>
          <w:color w:val="000000" w:themeColor="text1"/>
          <w:sz w:val="22"/>
          <w:szCs w:val="22"/>
          <w:lang w:val="lv-LV"/>
        </w:rPr>
      </w:pPr>
      <w:r w:rsidRPr="00E82EEF">
        <w:rPr>
          <w:color w:val="000000" w:themeColor="text1"/>
          <w:sz w:val="22"/>
          <w:szCs w:val="22"/>
          <w:lang w:val="lv-LV"/>
        </w:rPr>
        <w:t xml:space="preserve">Izpildītājam jāiesniedz </w:t>
      </w:r>
      <w:r w:rsidRPr="00E82EEF">
        <w:rPr>
          <w:color w:val="000000" w:themeColor="text1"/>
          <w:sz w:val="22"/>
          <w:szCs w:val="22"/>
          <w:u w:val="single"/>
          <w:lang w:val="lv-LV"/>
        </w:rPr>
        <w:t>Ekspluatācijas īpašību deklarācija</w:t>
      </w:r>
      <w:r w:rsidRPr="00E82EEF">
        <w:rPr>
          <w:color w:val="000000" w:themeColor="text1"/>
          <w:sz w:val="22"/>
          <w:szCs w:val="22"/>
          <w:lang w:val="lv-LV"/>
        </w:rPr>
        <w:t>, kurā apkopota plašāka informācija par deklarējamo materiālu, pirms darbu uzsākšanas, lai Pasūtītājs pārliecinātos par materiālu kvalitāti.</w:t>
      </w:r>
    </w:p>
    <w:p w:rsidR="001071BC" w:rsidRPr="00E82EEF" w:rsidRDefault="001071BC" w:rsidP="009E3296">
      <w:pPr>
        <w:pStyle w:val="ListParagraph"/>
        <w:numPr>
          <w:ilvl w:val="0"/>
          <w:numId w:val="51"/>
        </w:numPr>
        <w:spacing w:before="120" w:after="120" w:line="276" w:lineRule="auto"/>
        <w:jc w:val="both"/>
        <w:rPr>
          <w:color w:val="000000" w:themeColor="text1"/>
          <w:sz w:val="22"/>
          <w:szCs w:val="22"/>
          <w:lang w:val="lv-LV"/>
        </w:rPr>
      </w:pPr>
      <w:r w:rsidRPr="00E82EEF">
        <w:rPr>
          <w:color w:val="000000" w:themeColor="text1"/>
          <w:sz w:val="22"/>
          <w:szCs w:val="22"/>
          <w:lang w:val="lv-LV"/>
        </w:rPr>
        <w:t>Pirms darbu nodošanas Izpildītājs aktu par paveiktajiem darbiem saskaņo ar attiecīgās daudzdzīvokļu mājas v</w:t>
      </w:r>
      <w:r w:rsidR="005B7B56" w:rsidRPr="00E82EEF">
        <w:rPr>
          <w:color w:val="000000" w:themeColor="text1"/>
          <w:sz w:val="22"/>
          <w:szCs w:val="22"/>
          <w:lang w:val="lv-LV"/>
        </w:rPr>
        <w:t xml:space="preserve">ecāko un atbildīgo personu no </w:t>
      </w:r>
      <w:r w:rsidR="008229D4" w:rsidRPr="00E82EEF">
        <w:rPr>
          <w:color w:val="000000" w:themeColor="text1"/>
          <w:sz w:val="22"/>
          <w:szCs w:val="22"/>
          <w:lang w:val="lv-LV"/>
        </w:rPr>
        <w:t>SIA „Jelgavas novada KU” – Būvdarbu iecirkņa vadītāju Ēriku Priedi (tālr.</w:t>
      </w:r>
      <w:r w:rsidR="008229D4" w:rsidRPr="00E82EEF">
        <w:rPr>
          <w:sz w:val="22"/>
          <w:szCs w:val="22"/>
          <w:lang w:val="lv-LV"/>
        </w:rPr>
        <w:t xml:space="preserve"> 27579193)</w:t>
      </w:r>
      <w:r w:rsidRPr="00E82EEF">
        <w:rPr>
          <w:color w:val="000000" w:themeColor="text1"/>
          <w:sz w:val="22"/>
          <w:szCs w:val="22"/>
          <w:lang w:val="lv-LV"/>
        </w:rPr>
        <w:t>.</w:t>
      </w:r>
    </w:p>
    <w:p w:rsidR="001071BC" w:rsidRPr="00E82EEF" w:rsidRDefault="001071BC" w:rsidP="009E3296">
      <w:pPr>
        <w:pStyle w:val="ListParagraph"/>
        <w:numPr>
          <w:ilvl w:val="0"/>
          <w:numId w:val="51"/>
        </w:numPr>
        <w:spacing w:before="120" w:after="120" w:line="276" w:lineRule="auto"/>
        <w:jc w:val="both"/>
        <w:rPr>
          <w:color w:val="000000" w:themeColor="text1"/>
          <w:sz w:val="22"/>
          <w:szCs w:val="22"/>
          <w:lang w:val="lv-LV"/>
        </w:rPr>
      </w:pPr>
      <w:r w:rsidRPr="00E82EEF">
        <w:rPr>
          <w:color w:val="000000" w:themeColor="text1"/>
          <w:sz w:val="22"/>
          <w:szCs w:val="22"/>
          <w:lang w:val="lv-LV"/>
        </w:rPr>
        <w:t>Apmaksas kārtība – 30 dienu laikā pēc darbu nodošanas – pieņemšanas akta parakstīšanas</w:t>
      </w:r>
      <w:r w:rsidR="00F637E4" w:rsidRPr="00E82EEF">
        <w:rPr>
          <w:color w:val="000000" w:themeColor="text1"/>
          <w:sz w:val="22"/>
          <w:szCs w:val="22"/>
          <w:lang w:val="lv-LV"/>
        </w:rPr>
        <w:t xml:space="preserve"> par izpildītajiem darbiem</w:t>
      </w:r>
      <w:r w:rsidRPr="00E82EEF">
        <w:rPr>
          <w:color w:val="000000" w:themeColor="text1"/>
          <w:sz w:val="22"/>
          <w:szCs w:val="22"/>
          <w:lang w:val="lv-LV"/>
        </w:rPr>
        <w:t>.</w:t>
      </w:r>
    </w:p>
    <w:p w:rsidR="001071BC" w:rsidRPr="00E82EEF" w:rsidRDefault="001071BC" w:rsidP="009E3296">
      <w:pPr>
        <w:pStyle w:val="ListParagraph"/>
        <w:numPr>
          <w:ilvl w:val="0"/>
          <w:numId w:val="51"/>
        </w:numPr>
        <w:spacing w:before="120" w:after="120" w:line="276" w:lineRule="auto"/>
        <w:jc w:val="both"/>
        <w:rPr>
          <w:color w:val="000000" w:themeColor="text1"/>
          <w:sz w:val="22"/>
          <w:szCs w:val="22"/>
          <w:lang w:val="lv-LV"/>
        </w:rPr>
      </w:pPr>
      <w:r w:rsidRPr="00E82EEF">
        <w:rPr>
          <w:color w:val="000000" w:themeColor="text1"/>
          <w:sz w:val="22"/>
          <w:szCs w:val="22"/>
          <w:lang w:val="lv-LV"/>
        </w:rPr>
        <w:t>Garantija darbiem ne mazāk kā 2 gadi.</w:t>
      </w:r>
    </w:p>
    <w:p w:rsidR="001071BC" w:rsidRPr="00E82EEF" w:rsidRDefault="001071BC" w:rsidP="009E3296">
      <w:pPr>
        <w:pStyle w:val="ListParagraph"/>
        <w:numPr>
          <w:ilvl w:val="0"/>
          <w:numId w:val="51"/>
        </w:numPr>
        <w:spacing w:before="120" w:after="120" w:line="276" w:lineRule="auto"/>
        <w:jc w:val="both"/>
        <w:rPr>
          <w:color w:val="000000" w:themeColor="text1"/>
          <w:sz w:val="22"/>
          <w:szCs w:val="22"/>
          <w:lang w:val="lv-LV"/>
        </w:rPr>
      </w:pPr>
      <w:r w:rsidRPr="00E82EEF">
        <w:rPr>
          <w:color w:val="000000" w:themeColor="text1"/>
          <w:sz w:val="22"/>
          <w:szCs w:val="22"/>
          <w:lang w:val="lv-LV"/>
        </w:rPr>
        <w:t>Ražotāja garantija izmantotajiem materiāliem ne mazāk kā 5 gadi.</w:t>
      </w:r>
    </w:p>
    <w:p w:rsidR="001071BC" w:rsidRPr="00E82EEF" w:rsidRDefault="001071BC" w:rsidP="001071BC">
      <w:pPr>
        <w:pStyle w:val="ListParagraph"/>
        <w:spacing w:before="120" w:after="120" w:line="276" w:lineRule="auto"/>
        <w:ind w:left="714"/>
        <w:jc w:val="both"/>
        <w:rPr>
          <w:color w:val="000000" w:themeColor="text1"/>
          <w:sz w:val="22"/>
          <w:szCs w:val="22"/>
          <w:lang w:val="lv-LV"/>
        </w:rPr>
      </w:pPr>
    </w:p>
    <w:p w:rsidR="0093026D" w:rsidRPr="00E82EEF" w:rsidRDefault="0093026D" w:rsidP="006E1BCB">
      <w:pPr>
        <w:rPr>
          <w:sz w:val="22"/>
          <w:szCs w:val="22"/>
          <w:lang w:val="lv-LV"/>
        </w:rPr>
      </w:pPr>
    </w:p>
    <w:p w:rsidR="0093026D" w:rsidRPr="00E82EEF" w:rsidRDefault="0093026D" w:rsidP="008B6F00">
      <w:pPr>
        <w:jc w:val="right"/>
        <w:rPr>
          <w:sz w:val="22"/>
          <w:szCs w:val="22"/>
          <w:lang w:val="lv-LV"/>
        </w:rPr>
      </w:pPr>
    </w:p>
    <w:p w:rsidR="00C10B8B" w:rsidRPr="00E82EEF" w:rsidRDefault="00C10B8B">
      <w:pPr>
        <w:rPr>
          <w:sz w:val="22"/>
          <w:szCs w:val="22"/>
          <w:lang w:val="lv-LV"/>
        </w:rPr>
      </w:pPr>
    </w:p>
    <w:p w:rsidR="00716B2B" w:rsidRPr="00E82EEF" w:rsidRDefault="00716B2B">
      <w:pPr>
        <w:rPr>
          <w:sz w:val="22"/>
          <w:szCs w:val="22"/>
          <w:lang w:val="lv-LV"/>
        </w:rPr>
      </w:pPr>
      <w:r w:rsidRPr="00E82EEF">
        <w:rPr>
          <w:sz w:val="22"/>
          <w:szCs w:val="22"/>
          <w:lang w:val="lv-LV"/>
        </w:rPr>
        <w:br w:type="page"/>
      </w:r>
    </w:p>
    <w:p w:rsidR="00A80108" w:rsidRPr="00E82EEF" w:rsidRDefault="00EB1EDC" w:rsidP="00FB2F30">
      <w:pPr>
        <w:jc w:val="right"/>
        <w:rPr>
          <w:sz w:val="22"/>
          <w:szCs w:val="22"/>
        </w:rPr>
      </w:pPr>
      <w:r w:rsidRPr="00E82EEF">
        <w:rPr>
          <w:sz w:val="22"/>
          <w:szCs w:val="22"/>
        </w:rPr>
        <w:lastRenderedPageBreak/>
        <w:t xml:space="preserve">Identifikācijas Nr. </w:t>
      </w:r>
      <w:r w:rsidR="008229D4" w:rsidRPr="00E82EEF">
        <w:rPr>
          <w:b/>
          <w:sz w:val="22"/>
          <w:szCs w:val="22"/>
          <w:lang w:val="lv-LV"/>
        </w:rPr>
        <w:t>JNKU 2014/03/N</w:t>
      </w:r>
    </w:p>
    <w:p w:rsidR="00A80108" w:rsidRPr="00E82EEF" w:rsidRDefault="00372035" w:rsidP="00A80108">
      <w:pPr>
        <w:widowControl w:val="0"/>
        <w:autoSpaceDE w:val="0"/>
        <w:autoSpaceDN w:val="0"/>
        <w:adjustRightInd w:val="0"/>
        <w:spacing w:line="276" w:lineRule="auto"/>
        <w:jc w:val="right"/>
        <w:rPr>
          <w:sz w:val="22"/>
          <w:szCs w:val="22"/>
        </w:rPr>
      </w:pPr>
      <w:r w:rsidRPr="00E82EEF">
        <w:rPr>
          <w:sz w:val="22"/>
          <w:szCs w:val="22"/>
        </w:rPr>
        <w:t>Pielikums Nr.2</w:t>
      </w:r>
    </w:p>
    <w:p w:rsidR="00A80108" w:rsidRPr="00E82EEF" w:rsidRDefault="00A80108" w:rsidP="00A80108">
      <w:pPr>
        <w:pStyle w:val="Heading1"/>
        <w:rPr>
          <w:sz w:val="22"/>
          <w:szCs w:val="22"/>
        </w:rPr>
      </w:pPr>
    </w:p>
    <w:p w:rsidR="00A80108" w:rsidRPr="00E82EEF" w:rsidRDefault="00A80108" w:rsidP="00A80108">
      <w:pPr>
        <w:spacing w:line="276" w:lineRule="auto"/>
        <w:ind w:right="-335"/>
        <w:jc w:val="both"/>
        <w:rPr>
          <w:sz w:val="22"/>
          <w:szCs w:val="22"/>
          <w:lang w:val="lv-LV"/>
        </w:rPr>
      </w:pPr>
    </w:p>
    <w:p w:rsidR="00A80108" w:rsidRPr="00E82EEF" w:rsidRDefault="00A80108" w:rsidP="00A80108">
      <w:pPr>
        <w:spacing w:line="276" w:lineRule="auto"/>
        <w:ind w:right="-335"/>
        <w:jc w:val="center"/>
        <w:rPr>
          <w:b/>
          <w:caps/>
          <w:sz w:val="22"/>
          <w:szCs w:val="22"/>
          <w:lang w:val="lv-LV"/>
        </w:rPr>
      </w:pPr>
      <w:r w:rsidRPr="00E82EEF">
        <w:rPr>
          <w:b/>
          <w:caps/>
          <w:sz w:val="22"/>
          <w:szCs w:val="22"/>
          <w:lang w:val="lv-LV"/>
        </w:rPr>
        <w:t>Pretendenta pieteikums dalībai iepirkumā</w:t>
      </w:r>
    </w:p>
    <w:p w:rsidR="00A80108" w:rsidRPr="00E82EEF" w:rsidRDefault="00A80108" w:rsidP="00A80108">
      <w:pPr>
        <w:spacing w:line="276" w:lineRule="auto"/>
        <w:ind w:right="-335"/>
        <w:jc w:val="center"/>
        <w:rPr>
          <w:sz w:val="22"/>
          <w:szCs w:val="22"/>
          <w:lang w:val="lv-LV"/>
        </w:rPr>
      </w:pPr>
    </w:p>
    <w:p w:rsidR="009824ED" w:rsidRPr="00E82EEF" w:rsidRDefault="009824ED" w:rsidP="00A80108">
      <w:pPr>
        <w:spacing w:line="276" w:lineRule="auto"/>
        <w:ind w:right="-335"/>
        <w:jc w:val="center"/>
        <w:rPr>
          <w:sz w:val="22"/>
          <w:szCs w:val="22"/>
          <w:lang w:val="lv-LV"/>
        </w:rPr>
      </w:pPr>
    </w:p>
    <w:p w:rsidR="00A80108" w:rsidRPr="00E82EEF" w:rsidRDefault="008229D4" w:rsidP="00A80108">
      <w:pPr>
        <w:widowControl w:val="0"/>
        <w:autoSpaceDE w:val="0"/>
        <w:autoSpaceDN w:val="0"/>
        <w:adjustRightInd w:val="0"/>
        <w:jc w:val="right"/>
        <w:rPr>
          <w:b/>
          <w:sz w:val="22"/>
          <w:szCs w:val="22"/>
          <w:lang w:val="lv-LV" w:eastAsia="lv-LV"/>
        </w:rPr>
      </w:pPr>
      <w:r w:rsidRPr="00E82EEF">
        <w:rPr>
          <w:b/>
          <w:sz w:val="22"/>
          <w:szCs w:val="22"/>
          <w:lang w:val="lv-LV" w:eastAsia="lv-LV"/>
        </w:rPr>
        <w:t>SIA „Jelgavas novada KU”</w:t>
      </w:r>
      <w:r w:rsidR="00A80108" w:rsidRPr="00E82EEF">
        <w:rPr>
          <w:b/>
          <w:sz w:val="22"/>
          <w:szCs w:val="22"/>
          <w:lang w:val="lv-LV" w:eastAsia="lv-LV"/>
        </w:rPr>
        <w:t xml:space="preserve"> </w:t>
      </w:r>
    </w:p>
    <w:p w:rsidR="00A80108" w:rsidRPr="00E82EEF" w:rsidRDefault="00A80108" w:rsidP="00A80108">
      <w:pPr>
        <w:widowControl w:val="0"/>
        <w:autoSpaceDE w:val="0"/>
        <w:autoSpaceDN w:val="0"/>
        <w:adjustRightInd w:val="0"/>
        <w:jc w:val="right"/>
        <w:rPr>
          <w:b/>
          <w:sz w:val="22"/>
          <w:szCs w:val="22"/>
          <w:lang w:val="lv-LV" w:eastAsia="lv-LV"/>
        </w:rPr>
      </w:pPr>
      <w:r w:rsidRPr="00E82EEF">
        <w:rPr>
          <w:b/>
          <w:sz w:val="22"/>
          <w:szCs w:val="22"/>
          <w:lang w:val="lv-LV" w:eastAsia="lv-LV"/>
        </w:rPr>
        <w:t>Iepirkuma komisijai</w:t>
      </w:r>
    </w:p>
    <w:p w:rsidR="00A80108" w:rsidRPr="00E82EEF" w:rsidRDefault="00A80108" w:rsidP="00A80108">
      <w:pPr>
        <w:spacing w:line="276" w:lineRule="auto"/>
        <w:ind w:firstLine="540"/>
        <w:jc w:val="center"/>
        <w:rPr>
          <w:b/>
          <w:sz w:val="22"/>
          <w:szCs w:val="22"/>
          <w:lang w:val="lv-LV"/>
        </w:rPr>
      </w:pPr>
    </w:p>
    <w:p w:rsidR="00A80108" w:rsidRPr="00E82EEF" w:rsidRDefault="00A80108" w:rsidP="00A80108">
      <w:pPr>
        <w:spacing w:line="276" w:lineRule="auto"/>
        <w:ind w:firstLine="540"/>
        <w:jc w:val="both"/>
        <w:rPr>
          <w:sz w:val="22"/>
          <w:szCs w:val="22"/>
          <w:lang w:val="lv-LV"/>
        </w:rPr>
      </w:pPr>
      <w:r w:rsidRPr="00E82EEF">
        <w:rPr>
          <w:sz w:val="22"/>
          <w:szCs w:val="22"/>
          <w:lang w:val="lv-LV"/>
        </w:rPr>
        <w:t>Saskaņā ar iepirkuma nolikumu, es apakšā parakstījies apliecinu, ka:</w:t>
      </w:r>
    </w:p>
    <w:p w:rsidR="00212DCB" w:rsidRPr="00E82EEF" w:rsidRDefault="00A80108" w:rsidP="00545C1C">
      <w:pPr>
        <w:pStyle w:val="ListParagraph"/>
        <w:widowControl w:val="0"/>
        <w:numPr>
          <w:ilvl w:val="0"/>
          <w:numId w:val="14"/>
        </w:numPr>
        <w:tabs>
          <w:tab w:val="left" w:pos="851"/>
        </w:tabs>
        <w:autoSpaceDE w:val="0"/>
        <w:autoSpaceDN w:val="0"/>
        <w:adjustRightInd w:val="0"/>
        <w:spacing w:before="120" w:after="120" w:line="276" w:lineRule="auto"/>
        <w:ind w:left="714" w:hanging="357"/>
        <w:jc w:val="both"/>
        <w:rPr>
          <w:sz w:val="22"/>
          <w:szCs w:val="22"/>
          <w:lang w:val="lv-LV" w:eastAsia="lv-LV"/>
        </w:rPr>
      </w:pPr>
      <w:r w:rsidRPr="00E82EEF">
        <w:rPr>
          <w:i/>
          <w:sz w:val="22"/>
          <w:szCs w:val="22"/>
          <w:lang w:val="lv-LV" w:eastAsia="lv-LV"/>
        </w:rPr>
        <w:t>&lt;pretendenta nosaukums&gt;</w:t>
      </w:r>
      <w:r w:rsidRPr="00E82EEF">
        <w:rPr>
          <w:sz w:val="22"/>
          <w:szCs w:val="22"/>
          <w:lang w:val="lv-LV" w:eastAsia="lv-LV"/>
        </w:rPr>
        <w:t xml:space="preserve"> (turpmāk – pretendents) piekrīt iepirkuma nolikuma noteikumiem, </w:t>
      </w:r>
      <w:r w:rsidRPr="00E82EEF">
        <w:rPr>
          <w:sz w:val="22"/>
          <w:szCs w:val="22"/>
          <w:lang w:val="lv-LV"/>
        </w:rPr>
        <w:t>tai skaitā tehniskajai specifikācijai un garantē nolikuma prasību izpildi,</w:t>
      </w:r>
      <w:r w:rsidRPr="00E82EEF">
        <w:rPr>
          <w:sz w:val="22"/>
          <w:szCs w:val="22"/>
          <w:lang w:val="lv-LV" w:eastAsia="lv-LV"/>
        </w:rPr>
        <w:t xml:space="preserve"> nolikums ir skaidrs un saprotams;</w:t>
      </w:r>
    </w:p>
    <w:p w:rsidR="00A80108" w:rsidRPr="00E82EEF" w:rsidRDefault="00A80108" w:rsidP="00545C1C">
      <w:pPr>
        <w:pStyle w:val="ListParagraph"/>
        <w:widowControl w:val="0"/>
        <w:numPr>
          <w:ilvl w:val="0"/>
          <w:numId w:val="14"/>
        </w:numPr>
        <w:tabs>
          <w:tab w:val="left" w:pos="851"/>
        </w:tabs>
        <w:autoSpaceDE w:val="0"/>
        <w:autoSpaceDN w:val="0"/>
        <w:adjustRightInd w:val="0"/>
        <w:spacing w:before="120" w:after="120" w:line="276" w:lineRule="auto"/>
        <w:ind w:left="714" w:hanging="357"/>
        <w:jc w:val="both"/>
        <w:rPr>
          <w:sz w:val="22"/>
          <w:szCs w:val="22"/>
          <w:lang w:val="lv-LV" w:eastAsia="lv-LV"/>
        </w:rPr>
      </w:pPr>
      <w:r w:rsidRPr="00E82EEF">
        <w:rPr>
          <w:sz w:val="22"/>
          <w:szCs w:val="22"/>
          <w:lang w:val="lv-LV" w:eastAsia="lv-LV"/>
        </w:rPr>
        <w:t>pieteikumam pievienotie dokumenti veido šo piedāvājumu;</w:t>
      </w:r>
    </w:p>
    <w:p w:rsidR="00123257" w:rsidRPr="00E82EEF" w:rsidRDefault="00123257" w:rsidP="00545C1C">
      <w:pPr>
        <w:pStyle w:val="ListParagraph"/>
        <w:numPr>
          <w:ilvl w:val="0"/>
          <w:numId w:val="14"/>
        </w:numPr>
        <w:tabs>
          <w:tab w:val="left" w:pos="360"/>
        </w:tabs>
        <w:spacing w:before="120" w:after="120" w:line="276" w:lineRule="auto"/>
        <w:jc w:val="both"/>
        <w:rPr>
          <w:sz w:val="22"/>
          <w:szCs w:val="22"/>
          <w:lang w:val="lv-LV"/>
        </w:rPr>
      </w:pPr>
      <w:r w:rsidRPr="00E82EEF">
        <w:rPr>
          <w:sz w:val="22"/>
          <w:szCs w:val="22"/>
          <w:lang w:val="lv-LV"/>
        </w:rPr>
        <w:t>nodrošināsim garantiju darbiem ne mazāk kā 2 gadi un materiāliem – ne mazāk kā 5 gadi;</w:t>
      </w:r>
    </w:p>
    <w:p w:rsidR="00212DCB" w:rsidRPr="00E82EEF" w:rsidRDefault="00A80108" w:rsidP="00545C1C">
      <w:pPr>
        <w:pStyle w:val="ListParagraph"/>
        <w:numPr>
          <w:ilvl w:val="0"/>
          <w:numId w:val="14"/>
        </w:numPr>
        <w:tabs>
          <w:tab w:val="left" w:pos="360"/>
        </w:tabs>
        <w:spacing w:before="120" w:after="120" w:line="276" w:lineRule="auto"/>
        <w:ind w:left="714" w:hanging="357"/>
        <w:contextualSpacing w:val="0"/>
        <w:jc w:val="both"/>
        <w:rPr>
          <w:sz w:val="22"/>
          <w:szCs w:val="22"/>
          <w:lang w:val="lv-LV"/>
        </w:rPr>
      </w:pPr>
      <w:r w:rsidRPr="00E82EEF">
        <w:rPr>
          <w:sz w:val="22"/>
          <w:szCs w:val="22"/>
          <w:lang w:val="lv-LV"/>
        </w:rPr>
        <w:t>piekrītam apmaksas kārtībai;</w:t>
      </w:r>
    </w:p>
    <w:p w:rsidR="00123257" w:rsidRPr="00E82EEF" w:rsidRDefault="00123257" w:rsidP="00545C1C">
      <w:pPr>
        <w:pStyle w:val="ListParagraph"/>
        <w:numPr>
          <w:ilvl w:val="0"/>
          <w:numId w:val="14"/>
        </w:numPr>
        <w:tabs>
          <w:tab w:val="left" w:pos="360"/>
        </w:tabs>
        <w:spacing w:before="120" w:after="120" w:line="276" w:lineRule="auto"/>
        <w:jc w:val="both"/>
        <w:rPr>
          <w:sz w:val="22"/>
          <w:szCs w:val="22"/>
          <w:lang w:val="lv-LV"/>
        </w:rPr>
      </w:pPr>
      <w:r w:rsidRPr="00E82EEF">
        <w:rPr>
          <w:sz w:val="22"/>
          <w:szCs w:val="22"/>
          <w:lang w:val="lv-LV"/>
        </w:rPr>
        <w:t>piedāvātās cenas līguma izpildes laikā nemainīsies;</w:t>
      </w:r>
    </w:p>
    <w:p w:rsidR="00FB1D78" w:rsidRPr="00E82EEF" w:rsidRDefault="00FB1D78" w:rsidP="00545C1C">
      <w:pPr>
        <w:pStyle w:val="ListParagraph"/>
        <w:numPr>
          <w:ilvl w:val="0"/>
          <w:numId w:val="14"/>
        </w:numPr>
        <w:tabs>
          <w:tab w:val="left" w:pos="360"/>
        </w:tabs>
        <w:spacing w:before="120" w:after="120" w:line="276" w:lineRule="auto"/>
        <w:contextualSpacing w:val="0"/>
        <w:jc w:val="both"/>
        <w:rPr>
          <w:sz w:val="22"/>
          <w:szCs w:val="22"/>
          <w:lang w:val="lv-LV"/>
        </w:rPr>
      </w:pPr>
      <w:r w:rsidRPr="00E82EEF">
        <w:rPr>
          <w:sz w:val="22"/>
          <w:szCs w:val="22"/>
          <w:lang w:val="lv-LV" w:eastAsia="lv-LV"/>
        </w:rPr>
        <w:t>piekrītam, ka piedāvāj</w:t>
      </w:r>
      <w:r w:rsidR="0093026D" w:rsidRPr="00E82EEF">
        <w:rPr>
          <w:sz w:val="22"/>
          <w:szCs w:val="22"/>
          <w:lang w:val="lv-LV" w:eastAsia="lv-LV"/>
        </w:rPr>
        <w:t xml:space="preserve">uma derīguma termiņš ir vismaz </w:t>
      </w:r>
      <w:r w:rsidR="008229D4" w:rsidRPr="00E82EEF">
        <w:rPr>
          <w:b/>
          <w:sz w:val="22"/>
          <w:szCs w:val="22"/>
          <w:lang w:val="lv-LV"/>
        </w:rPr>
        <w:t>6</w:t>
      </w:r>
      <w:r w:rsidR="003179BB" w:rsidRPr="00E82EEF">
        <w:rPr>
          <w:b/>
          <w:sz w:val="22"/>
          <w:szCs w:val="22"/>
          <w:lang w:val="lv-LV"/>
        </w:rPr>
        <w:t>0 (</w:t>
      </w:r>
      <w:r w:rsidR="008229D4" w:rsidRPr="00E82EEF">
        <w:rPr>
          <w:b/>
          <w:sz w:val="22"/>
          <w:szCs w:val="22"/>
          <w:lang w:val="lv-LV"/>
        </w:rPr>
        <w:t>seš</w:t>
      </w:r>
      <w:r w:rsidR="003179BB" w:rsidRPr="00E82EEF">
        <w:rPr>
          <w:b/>
          <w:sz w:val="22"/>
          <w:szCs w:val="22"/>
          <w:lang w:val="lv-LV"/>
        </w:rPr>
        <w:t>desmit)</w:t>
      </w:r>
      <w:r w:rsidR="003179BB" w:rsidRPr="00E82EEF">
        <w:rPr>
          <w:sz w:val="22"/>
          <w:szCs w:val="22"/>
          <w:lang w:val="lv-LV"/>
        </w:rPr>
        <w:t xml:space="preserve"> </w:t>
      </w:r>
      <w:r w:rsidR="008229D4" w:rsidRPr="00E82EEF">
        <w:rPr>
          <w:sz w:val="22"/>
          <w:szCs w:val="22"/>
          <w:lang w:val="lv-LV"/>
        </w:rPr>
        <w:t>kalnedārās</w:t>
      </w:r>
      <w:r w:rsidR="003179BB" w:rsidRPr="00E82EEF">
        <w:rPr>
          <w:sz w:val="22"/>
          <w:szCs w:val="22"/>
          <w:lang w:val="lv-LV"/>
        </w:rPr>
        <w:t xml:space="preserve"> </w:t>
      </w:r>
      <w:r w:rsidRPr="00E82EEF">
        <w:rPr>
          <w:sz w:val="22"/>
          <w:szCs w:val="22"/>
          <w:lang w:val="lv-LV" w:eastAsia="lv-LV"/>
        </w:rPr>
        <w:t>dienas;</w:t>
      </w:r>
    </w:p>
    <w:p w:rsidR="00A80108" w:rsidRPr="00E82EEF" w:rsidRDefault="00A80108" w:rsidP="00545C1C">
      <w:pPr>
        <w:widowControl w:val="0"/>
        <w:numPr>
          <w:ilvl w:val="0"/>
          <w:numId w:val="14"/>
        </w:numPr>
        <w:autoSpaceDE w:val="0"/>
        <w:autoSpaceDN w:val="0"/>
        <w:adjustRightInd w:val="0"/>
        <w:spacing w:before="120" w:after="120"/>
        <w:jc w:val="both"/>
        <w:rPr>
          <w:sz w:val="22"/>
          <w:szCs w:val="22"/>
          <w:lang w:val="lv-LV" w:eastAsia="lv-LV"/>
        </w:rPr>
      </w:pPr>
      <w:r w:rsidRPr="00E82EEF">
        <w:rPr>
          <w:sz w:val="22"/>
          <w:szCs w:val="22"/>
          <w:lang w:val="lv-LV" w:eastAsia="lv-LV"/>
        </w:rPr>
        <w:t xml:space="preserve">pretendents apņemas iepirkuma piešķiršanas gadījumā pildīt visus nolikuma nosacījumus; </w:t>
      </w:r>
    </w:p>
    <w:p w:rsidR="00A80108" w:rsidRPr="00E82EEF" w:rsidRDefault="00A80108" w:rsidP="00545C1C">
      <w:pPr>
        <w:widowControl w:val="0"/>
        <w:numPr>
          <w:ilvl w:val="0"/>
          <w:numId w:val="14"/>
        </w:numPr>
        <w:tabs>
          <w:tab w:val="num" w:pos="851"/>
          <w:tab w:val="left" w:pos="1134"/>
        </w:tabs>
        <w:autoSpaceDE w:val="0"/>
        <w:autoSpaceDN w:val="0"/>
        <w:adjustRightInd w:val="0"/>
        <w:spacing w:before="120" w:after="120"/>
        <w:jc w:val="both"/>
        <w:rPr>
          <w:sz w:val="22"/>
          <w:szCs w:val="22"/>
          <w:lang w:val="lv-LV" w:eastAsia="lv-LV"/>
        </w:rPr>
      </w:pPr>
      <w:r w:rsidRPr="00E82EEF">
        <w:rPr>
          <w:sz w:val="22"/>
          <w:szCs w:val="22"/>
          <w:lang w:val="lv-LV" w:eastAsia="lv-LV"/>
        </w:rPr>
        <w:t>visas piedāvājumā sniegtās ziņas ir patiesas.</w:t>
      </w:r>
    </w:p>
    <w:p w:rsidR="00A80108" w:rsidRPr="00E82EEF" w:rsidRDefault="00A80108" w:rsidP="00A80108">
      <w:pPr>
        <w:spacing w:line="276" w:lineRule="auto"/>
        <w:jc w:val="both"/>
        <w:rPr>
          <w:sz w:val="22"/>
          <w:szCs w:val="22"/>
          <w:lang w:val="lv-LV"/>
        </w:rPr>
      </w:pPr>
      <w:r w:rsidRPr="00E82EEF">
        <w:rPr>
          <w:sz w:val="22"/>
          <w:szCs w:val="22"/>
          <w:lang w:val="lv-LV"/>
        </w:rPr>
        <w:t>Pretendenta nosaukums: ________________________________________________</w:t>
      </w:r>
    </w:p>
    <w:p w:rsidR="00A80108" w:rsidRPr="00E82EEF" w:rsidRDefault="00A80108" w:rsidP="00A80108">
      <w:pPr>
        <w:spacing w:line="276" w:lineRule="auto"/>
        <w:jc w:val="both"/>
        <w:rPr>
          <w:sz w:val="22"/>
          <w:szCs w:val="22"/>
          <w:lang w:val="lv-LV"/>
        </w:rPr>
      </w:pPr>
      <w:r w:rsidRPr="00E82EEF">
        <w:rPr>
          <w:sz w:val="22"/>
          <w:szCs w:val="22"/>
          <w:lang w:val="lv-LV"/>
        </w:rPr>
        <w:t>Reģistrēts ____________________________________________________________</w:t>
      </w:r>
    </w:p>
    <w:p w:rsidR="00A80108" w:rsidRPr="00E82EEF" w:rsidRDefault="00A80108" w:rsidP="00A80108">
      <w:pPr>
        <w:spacing w:line="276" w:lineRule="auto"/>
        <w:ind w:firstLine="720"/>
        <w:jc w:val="center"/>
        <w:rPr>
          <w:sz w:val="22"/>
          <w:szCs w:val="22"/>
          <w:lang w:val="lv-LV"/>
        </w:rPr>
      </w:pPr>
      <w:r w:rsidRPr="00E82EEF">
        <w:rPr>
          <w:sz w:val="22"/>
          <w:szCs w:val="22"/>
          <w:lang w:val="lv-LV"/>
        </w:rPr>
        <w:t>(kur, kad, reģistrācijas Nr.)</w:t>
      </w:r>
    </w:p>
    <w:p w:rsidR="00A80108" w:rsidRPr="00E82EEF" w:rsidRDefault="00A80108" w:rsidP="00A80108">
      <w:pPr>
        <w:spacing w:line="276" w:lineRule="auto"/>
        <w:jc w:val="both"/>
        <w:rPr>
          <w:sz w:val="22"/>
          <w:szCs w:val="22"/>
          <w:lang w:val="lv-LV"/>
        </w:rPr>
      </w:pPr>
      <w:r w:rsidRPr="00E82EEF">
        <w:rPr>
          <w:sz w:val="22"/>
          <w:szCs w:val="22"/>
          <w:lang w:val="lv-LV"/>
        </w:rPr>
        <w:t>Nodokļu maksātāja reģistrācijas Nr. ________________________________________</w:t>
      </w:r>
    </w:p>
    <w:p w:rsidR="00A80108" w:rsidRPr="00E82EEF" w:rsidRDefault="00A80108" w:rsidP="00A80108">
      <w:pPr>
        <w:spacing w:line="276" w:lineRule="auto"/>
        <w:jc w:val="both"/>
        <w:rPr>
          <w:sz w:val="22"/>
          <w:szCs w:val="22"/>
          <w:lang w:val="lv-LV"/>
        </w:rPr>
      </w:pPr>
      <w:r w:rsidRPr="00E82EEF">
        <w:rPr>
          <w:sz w:val="22"/>
          <w:szCs w:val="22"/>
          <w:lang w:val="lv-LV"/>
        </w:rPr>
        <w:t>Juridiskā adrese: _______________________________________________________</w:t>
      </w:r>
    </w:p>
    <w:p w:rsidR="00A80108" w:rsidRPr="00E82EEF" w:rsidRDefault="00A80108" w:rsidP="00A80108">
      <w:pPr>
        <w:spacing w:line="276" w:lineRule="auto"/>
        <w:jc w:val="both"/>
        <w:rPr>
          <w:sz w:val="22"/>
          <w:szCs w:val="22"/>
          <w:lang w:val="lv-LV"/>
        </w:rPr>
      </w:pPr>
      <w:r w:rsidRPr="00E82EEF">
        <w:rPr>
          <w:sz w:val="22"/>
          <w:szCs w:val="22"/>
          <w:lang w:val="lv-LV"/>
        </w:rPr>
        <w:t>Biroja adrese: __________________________________________________________</w:t>
      </w:r>
    </w:p>
    <w:p w:rsidR="00A80108" w:rsidRPr="00E82EEF" w:rsidRDefault="00A80108" w:rsidP="00A80108">
      <w:pPr>
        <w:spacing w:line="276" w:lineRule="auto"/>
        <w:jc w:val="both"/>
        <w:rPr>
          <w:sz w:val="22"/>
          <w:szCs w:val="22"/>
          <w:lang w:val="lv-LV"/>
        </w:rPr>
      </w:pPr>
      <w:r w:rsidRPr="00E82EEF">
        <w:rPr>
          <w:sz w:val="22"/>
          <w:szCs w:val="22"/>
          <w:lang w:val="lv-LV"/>
        </w:rPr>
        <w:t>Bankas rekvizīti: _______________________________________________________</w:t>
      </w:r>
    </w:p>
    <w:p w:rsidR="00A80108" w:rsidRPr="00E82EEF" w:rsidRDefault="00A80108" w:rsidP="00A80108">
      <w:pPr>
        <w:spacing w:line="276" w:lineRule="auto"/>
        <w:jc w:val="both"/>
        <w:rPr>
          <w:sz w:val="22"/>
          <w:szCs w:val="22"/>
          <w:lang w:val="lv-LV"/>
        </w:rPr>
      </w:pPr>
      <w:r w:rsidRPr="00E82EEF">
        <w:rPr>
          <w:sz w:val="22"/>
          <w:szCs w:val="22"/>
          <w:lang w:val="lv-LV"/>
        </w:rPr>
        <w:t>Kontaktpersona: __________________________________________________________________</w:t>
      </w:r>
    </w:p>
    <w:p w:rsidR="00A80108" w:rsidRPr="00E82EEF" w:rsidRDefault="00A80108" w:rsidP="00A80108">
      <w:pPr>
        <w:spacing w:line="276" w:lineRule="auto"/>
        <w:ind w:firstLine="720"/>
        <w:jc w:val="center"/>
        <w:rPr>
          <w:sz w:val="22"/>
          <w:szCs w:val="22"/>
          <w:lang w:val="lv-LV"/>
        </w:rPr>
      </w:pPr>
      <w:r w:rsidRPr="00E82EEF">
        <w:rPr>
          <w:sz w:val="22"/>
          <w:szCs w:val="22"/>
          <w:lang w:val="lv-LV"/>
        </w:rPr>
        <w:t>(vārds, uzvārds, amats)</w:t>
      </w:r>
    </w:p>
    <w:p w:rsidR="00A80108" w:rsidRPr="00E82EEF" w:rsidRDefault="00A80108" w:rsidP="00A80108">
      <w:pPr>
        <w:spacing w:line="276" w:lineRule="auto"/>
        <w:jc w:val="both"/>
        <w:rPr>
          <w:sz w:val="22"/>
          <w:szCs w:val="22"/>
          <w:lang w:val="lv-LV"/>
        </w:rPr>
      </w:pPr>
    </w:p>
    <w:p w:rsidR="00A80108" w:rsidRPr="00E82EEF" w:rsidRDefault="00A80108" w:rsidP="00A80108">
      <w:pPr>
        <w:spacing w:line="276" w:lineRule="auto"/>
        <w:jc w:val="both"/>
        <w:rPr>
          <w:sz w:val="22"/>
          <w:szCs w:val="22"/>
          <w:lang w:val="lv-LV"/>
        </w:rPr>
      </w:pPr>
      <w:r w:rsidRPr="00E82EEF">
        <w:rPr>
          <w:sz w:val="22"/>
          <w:szCs w:val="22"/>
          <w:lang w:val="lv-LV"/>
        </w:rPr>
        <w:t xml:space="preserve">Telefons: </w:t>
      </w:r>
      <w:r w:rsidRPr="00E82EEF">
        <w:rPr>
          <w:sz w:val="22"/>
          <w:szCs w:val="22"/>
          <w:lang w:val="lv-LV"/>
        </w:rPr>
        <w:tab/>
      </w:r>
      <w:r w:rsidRPr="00E82EEF">
        <w:rPr>
          <w:sz w:val="22"/>
          <w:szCs w:val="22"/>
          <w:lang w:val="lv-LV"/>
        </w:rPr>
        <w:tab/>
      </w:r>
      <w:r w:rsidRPr="00E82EEF">
        <w:rPr>
          <w:sz w:val="22"/>
          <w:szCs w:val="22"/>
          <w:lang w:val="lv-LV"/>
        </w:rPr>
        <w:tab/>
      </w:r>
      <w:r w:rsidRPr="00E82EEF">
        <w:rPr>
          <w:sz w:val="22"/>
          <w:szCs w:val="22"/>
          <w:lang w:val="lv-LV"/>
        </w:rPr>
        <w:tab/>
      </w:r>
      <w:r w:rsidRPr="00E82EEF">
        <w:rPr>
          <w:sz w:val="22"/>
          <w:szCs w:val="22"/>
          <w:lang w:val="lv-LV"/>
        </w:rPr>
        <w:tab/>
        <w:t>E-pasta adrese:</w:t>
      </w:r>
    </w:p>
    <w:p w:rsidR="00A80108" w:rsidRPr="00E82EEF" w:rsidRDefault="00A80108" w:rsidP="00A80108">
      <w:pPr>
        <w:spacing w:line="276" w:lineRule="auto"/>
        <w:jc w:val="both"/>
        <w:rPr>
          <w:sz w:val="22"/>
          <w:szCs w:val="22"/>
          <w:lang w:val="lv-LV"/>
        </w:rPr>
      </w:pPr>
    </w:p>
    <w:p w:rsidR="00A80108" w:rsidRPr="00E82EEF" w:rsidRDefault="00A80108" w:rsidP="00A80108">
      <w:pPr>
        <w:tabs>
          <w:tab w:val="left" w:pos="9639"/>
        </w:tabs>
        <w:jc w:val="both"/>
        <w:rPr>
          <w:bCs/>
          <w:sz w:val="22"/>
          <w:szCs w:val="22"/>
          <w:lang w:val="lv-LV" w:eastAsia="lv-LV"/>
        </w:rPr>
      </w:pPr>
      <w:r w:rsidRPr="00E82EEF">
        <w:rPr>
          <w:bCs/>
          <w:sz w:val="22"/>
          <w:szCs w:val="22"/>
          <w:lang w:val="lv-LV" w:eastAsia="lv-LV"/>
        </w:rPr>
        <w:t>Iepirkuma līgumu, gadījumā, ja tiks pieņemts lēmums ar pretendentu slēgt iepirkuma līgumu, pretendenta vārdā slēgs ______________________________________________</w:t>
      </w:r>
    </w:p>
    <w:p w:rsidR="00A80108" w:rsidRPr="00E82EEF" w:rsidRDefault="00A80108" w:rsidP="00A80108">
      <w:pPr>
        <w:tabs>
          <w:tab w:val="left" w:pos="9639"/>
        </w:tabs>
        <w:jc w:val="center"/>
        <w:rPr>
          <w:bCs/>
          <w:sz w:val="22"/>
          <w:szCs w:val="22"/>
          <w:vertAlign w:val="superscript"/>
          <w:lang w:val="lv-LV" w:eastAsia="lv-LV"/>
        </w:rPr>
      </w:pPr>
      <w:r w:rsidRPr="00E82EEF">
        <w:rPr>
          <w:bCs/>
          <w:sz w:val="22"/>
          <w:szCs w:val="22"/>
          <w:vertAlign w:val="superscript"/>
          <w:lang w:val="lv-LV" w:eastAsia="lv-LV"/>
        </w:rPr>
        <w:t>(vārds, uzvārds, amats)</w:t>
      </w:r>
    </w:p>
    <w:p w:rsidR="00A80108" w:rsidRPr="00E82EEF" w:rsidRDefault="00A80108" w:rsidP="00A80108">
      <w:pPr>
        <w:spacing w:line="276" w:lineRule="auto"/>
        <w:jc w:val="both"/>
        <w:rPr>
          <w:sz w:val="22"/>
          <w:szCs w:val="22"/>
          <w:lang w:val="lv-LV"/>
        </w:rPr>
      </w:pPr>
    </w:p>
    <w:p w:rsidR="00A80108" w:rsidRPr="00E82EEF" w:rsidRDefault="00A80108" w:rsidP="00A80108">
      <w:pPr>
        <w:spacing w:line="276" w:lineRule="auto"/>
        <w:jc w:val="both"/>
        <w:rPr>
          <w:sz w:val="22"/>
          <w:szCs w:val="22"/>
          <w:lang w:val="lv-LV"/>
        </w:rPr>
      </w:pPr>
      <w:r w:rsidRPr="00E82EEF">
        <w:rPr>
          <w:sz w:val="22"/>
          <w:szCs w:val="22"/>
          <w:lang w:val="lv-LV"/>
        </w:rPr>
        <w:t>Ar šo apliecinu sniegto ziņu patiesumu.</w:t>
      </w:r>
    </w:p>
    <w:p w:rsidR="00A80108" w:rsidRPr="00E82EEF" w:rsidRDefault="00A80108" w:rsidP="00A80108">
      <w:pPr>
        <w:spacing w:line="276" w:lineRule="auto"/>
        <w:jc w:val="both"/>
        <w:rPr>
          <w:sz w:val="22"/>
          <w:szCs w:val="22"/>
          <w:lang w:val="lv-LV"/>
        </w:rPr>
      </w:pPr>
      <w:r w:rsidRPr="00E82EEF">
        <w:rPr>
          <w:sz w:val="22"/>
          <w:szCs w:val="22"/>
          <w:lang w:val="lv-LV"/>
        </w:rPr>
        <w:t>Datums:</w:t>
      </w:r>
    </w:p>
    <w:p w:rsidR="00A80108" w:rsidRPr="00E82EEF" w:rsidRDefault="00A80108" w:rsidP="00A80108">
      <w:pPr>
        <w:spacing w:line="276" w:lineRule="auto"/>
        <w:jc w:val="both"/>
        <w:rPr>
          <w:sz w:val="22"/>
          <w:szCs w:val="22"/>
          <w:lang w:val="lv-LV"/>
        </w:rPr>
      </w:pPr>
      <w:r w:rsidRPr="00E82EEF">
        <w:rPr>
          <w:sz w:val="22"/>
          <w:szCs w:val="22"/>
          <w:lang w:val="lv-LV"/>
        </w:rPr>
        <w:t>Pretendenta vai tā pilnvarotās personas (pievienot pilnvaru</w:t>
      </w:r>
      <w:r w:rsidR="008229D4" w:rsidRPr="00E82EEF">
        <w:rPr>
          <w:sz w:val="22"/>
          <w:szCs w:val="22"/>
          <w:lang w:val="lv-LV"/>
        </w:rPr>
        <w:t>, ja nepieciešams</w:t>
      </w:r>
      <w:r w:rsidRPr="00E82EEF">
        <w:rPr>
          <w:sz w:val="22"/>
          <w:szCs w:val="22"/>
          <w:lang w:val="lv-LV"/>
        </w:rPr>
        <w:t xml:space="preserve">) paraksts, tā atšifrējums, zīmogs.                                                                           </w:t>
      </w:r>
    </w:p>
    <w:p w:rsidR="00A80108" w:rsidRPr="00E82EEF" w:rsidRDefault="00A80108" w:rsidP="00744FE7">
      <w:pPr>
        <w:jc w:val="right"/>
        <w:rPr>
          <w:sz w:val="22"/>
          <w:szCs w:val="22"/>
          <w:lang w:val="lv-LV"/>
        </w:rPr>
      </w:pPr>
      <w:r w:rsidRPr="00E82EEF">
        <w:rPr>
          <w:sz w:val="22"/>
          <w:szCs w:val="22"/>
          <w:lang w:val="lv-LV"/>
        </w:rPr>
        <w:br w:type="page"/>
      </w:r>
      <w:r w:rsidRPr="00E82EEF">
        <w:rPr>
          <w:sz w:val="22"/>
          <w:szCs w:val="22"/>
          <w:lang w:val="lv-LV"/>
        </w:rPr>
        <w:lastRenderedPageBreak/>
        <w:t xml:space="preserve">Identifikācijas Nr. </w:t>
      </w:r>
      <w:r w:rsidR="008229D4" w:rsidRPr="00E82EEF">
        <w:rPr>
          <w:b/>
          <w:sz w:val="22"/>
          <w:szCs w:val="22"/>
          <w:lang w:val="lv-LV"/>
        </w:rPr>
        <w:t>JNKU 2014/03/N</w:t>
      </w:r>
    </w:p>
    <w:p w:rsidR="00A80108" w:rsidRPr="00E82EEF" w:rsidRDefault="00744FE7" w:rsidP="00A82816">
      <w:pPr>
        <w:spacing w:line="276" w:lineRule="auto"/>
        <w:jc w:val="right"/>
        <w:rPr>
          <w:sz w:val="22"/>
          <w:szCs w:val="22"/>
          <w:lang w:val="lv-LV"/>
        </w:rPr>
      </w:pPr>
      <w:r w:rsidRPr="00E82EEF">
        <w:rPr>
          <w:sz w:val="22"/>
          <w:szCs w:val="22"/>
          <w:lang w:val="lv-LV"/>
        </w:rPr>
        <w:t>3.p</w:t>
      </w:r>
      <w:r w:rsidR="00A80108" w:rsidRPr="00E82EEF">
        <w:rPr>
          <w:sz w:val="22"/>
          <w:szCs w:val="22"/>
          <w:lang w:val="lv-LV"/>
        </w:rPr>
        <w:t xml:space="preserve">ielikums </w:t>
      </w:r>
    </w:p>
    <w:p w:rsidR="00A80108" w:rsidRPr="00E82EEF" w:rsidRDefault="00A80108" w:rsidP="00A80108">
      <w:pPr>
        <w:pStyle w:val="Heading1"/>
        <w:rPr>
          <w:sz w:val="22"/>
          <w:szCs w:val="22"/>
        </w:rPr>
      </w:pPr>
      <w:r w:rsidRPr="00E82EEF">
        <w:rPr>
          <w:sz w:val="22"/>
          <w:szCs w:val="22"/>
        </w:rPr>
        <w:t>Finanšu piedāvājums</w:t>
      </w:r>
    </w:p>
    <w:p w:rsidR="009824ED" w:rsidRPr="00E82EEF" w:rsidRDefault="009824ED" w:rsidP="009824ED">
      <w:pPr>
        <w:rPr>
          <w:sz w:val="22"/>
          <w:szCs w:val="22"/>
          <w:lang w:val="lv-LV"/>
        </w:rPr>
      </w:pPr>
    </w:p>
    <w:tbl>
      <w:tblPr>
        <w:tblW w:w="0" w:type="auto"/>
        <w:tblInd w:w="108" w:type="dxa"/>
        <w:tblLayout w:type="fixed"/>
        <w:tblLook w:val="0000" w:firstRow="0" w:lastRow="0" w:firstColumn="0" w:lastColumn="0" w:noHBand="0" w:noVBand="0"/>
      </w:tblPr>
      <w:tblGrid>
        <w:gridCol w:w="2880"/>
        <w:gridCol w:w="6344"/>
      </w:tblGrid>
      <w:tr w:rsidR="00A80108" w:rsidRPr="00E82EEF" w:rsidTr="00A80108">
        <w:tc>
          <w:tcPr>
            <w:tcW w:w="2880" w:type="dxa"/>
            <w:tcBorders>
              <w:top w:val="single" w:sz="4" w:space="0" w:color="000000"/>
              <w:left w:val="single" w:sz="4" w:space="0" w:color="000000"/>
              <w:bottom w:val="single" w:sz="4" w:space="0" w:color="000000"/>
            </w:tcBorders>
            <w:vAlign w:val="center"/>
          </w:tcPr>
          <w:p w:rsidR="00A80108" w:rsidRPr="00E82EEF" w:rsidRDefault="00A80108" w:rsidP="00A80108">
            <w:pPr>
              <w:snapToGrid w:val="0"/>
              <w:rPr>
                <w:b/>
                <w:sz w:val="22"/>
                <w:szCs w:val="22"/>
                <w:lang w:val="lv-LV"/>
              </w:rPr>
            </w:pPr>
            <w:r w:rsidRPr="00E82EEF">
              <w:rPr>
                <w:b/>
                <w:sz w:val="22"/>
                <w:szCs w:val="22"/>
                <w:lang w:val="lv-LV"/>
              </w:rPr>
              <w:t>Pasūtītājs</w:t>
            </w:r>
          </w:p>
        </w:tc>
        <w:tc>
          <w:tcPr>
            <w:tcW w:w="6344" w:type="dxa"/>
            <w:tcBorders>
              <w:top w:val="single" w:sz="4" w:space="0" w:color="000000"/>
              <w:left w:val="single" w:sz="4" w:space="0" w:color="000000"/>
              <w:bottom w:val="single" w:sz="4" w:space="0" w:color="000000"/>
              <w:right w:val="single" w:sz="4" w:space="0" w:color="000000"/>
            </w:tcBorders>
          </w:tcPr>
          <w:p w:rsidR="00A80108" w:rsidRPr="00E82EEF" w:rsidRDefault="008229D4" w:rsidP="00A80108">
            <w:pPr>
              <w:snapToGrid w:val="0"/>
              <w:jc w:val="both"/>
              <w:rPr>
                <w:sz w:val="22"/>
                <w:szCs w:val="22"/>
                <w:lang w:val="lv-LV"/>
              </w:rPr>
            </w:pPr>
            <w:r w:rsidRPr="00E82EEF">
              <w:rPr>
                <w:sz w:val="22"/>
                <w:szCs w:val="22"/>
                <w:lang w:val="lv-LV" w:eastAsia="lv-LV"/>
              </w:rPr>
              <w:t>SIA „Jelgavas novada KU”</w:t>
            </w:r>
          </w:p>
        </w:tc>
      </w:tr>
      <w:tr w:rsidR="00A80108" w:rsidRPr="00F30A4A" w:rsidTr="00A80108">
        <w:tc>
          <w:tcPr>
            <w:tcW w:w="2880" w:type="dxa"/>
            <w:tcBorders>
              <w:left w:val="single" w:sz="4" w:space="0" w:color="000000"/>
              <w:bottom w:val="single" w:sz="4" w:space="0" w:color="000000"/>
            </w:tcBorders>
            <w:vAlign w:val="center"/>
          </w:tcPr>
          <w:p w:rsidR="00A80108" w:rsidRPr="00E82EEF" w:rsidRDefault="00A80108" w:rsidP="00A80108">
            <w:pPr>
              <w:snapToGrid w:val="0"/>
              <w:rPr>
                <w:b/>
                <w:sz w:val="22"/>
                <w:szCs w:val="22"/>
                <w:lang w:val="lv-LV"/>
              </w:rPr>
            </w:pPr>
            <w:r w:rsidRPr="00E82EEF">
              <w:rPr>
                <w:b/>
                <w:sz w:val="22"/>
                <w:szCs w:val="22"/>
                <w:lang w:val="lv-LV"/>
              </w:rPr>
              <w:t>Iepirkuma priekšmets</w:t>
            </w:r>
          </w:p>
        </w:tc>
        <w:tc>
          <w:tcPr>
            <w:tcW w:w="6344" w:type="dxa"/>
            <w:tcBorders>
              <w:left w:val="single" w:sz="4" w:space="0" w:color="000000"/>
              <w:bottom w:val="single" w:sz="4" w:space="0" w:color="000000"/>
              <w:right w:val="single" w:sz="4" w:space="0" w:color="000000"/>
            </w:tcBorders>
          </w:tcPr>
          <w:p w:rsidR="00A80108" w:rsidRPr="00E82EEF" w:rsidRDefault="008229D4" w:rsidP="008C2882">
            <w:pPr>
              <w:widowControl w:val="0"/>
              <w:autoSpaceDE w:val="0"/>
              <w:autoSpaceDN w:val="0"/>
              <w:adjustRightInd w:val="0"/>
              <w:spacing w:line="276" w:lineRule="auto"/>
              <w:ind w:right="-335"/>
              <w:rPr>
                <w:b/>
                <w:bCs/>
                <w:i/>
                <w:sz w:val="22"/>
                <w:szCs w:val="22"/>
                <w:lang w:val="lv-LV"/>
              </w:rPr>
            </w:pPr>
            <w:r w:rsidRPr="00E82EEF">
              <w:rPr>
                <w:b/>
                <w:i/>
                <w:color w:val="000000" w:themeColor="text1"/>
                <w:sz w:val="22"/>
                <w:szCs w:val="22"/>
                <w:lang w:val="lv-LV"/>
              </w:rPr>
              <w:t>„Lietus ūdens noteku noma</w:t>
            </w:r>
            <w:r w:rsidR="00F30625">
              <w:rPr>
                <w:b/>
                <w:i/>
                <w:color w:val="000000" w:themeColor="text1"/>
                <w:sz w:val="22"/>
                <w:szCs w:val="22"/>
                <w:lang w:val="lv-LV"/>
              </w:rPr>
              <w:t>iņa dzīvojamā mājā Jelgavas ielā</w:t>
            </w:r>
            <w:r w:rsidRPr="00E82EEF">
              <w:rPr>
                <w:b/>
                <w:i/>
                <w:color w:val="000000" w:themeColor="text1"/>
                <w:sz w:val="22"/>
                <w:szCs w:val="22"/>
                <w:lang w:val="lv-LV"/>
              </w:rPr>
              <w:t xml:space="preserve"> 13, Līvbērzē, Jelgavas novadā</w:t>
            </w:r>
            <w:r w:rsidRPr="00E82EEF">
              <w:rPr>
                <w:b/>
                <w:bCs/>
                <w:i/>
                <w:sz w:val="22"/>
                <w:szCs w:val="22"/>
                <w:lang w:val="lv-LV"/>
              </w:rPr>
              <w:t>”</w:t>
            </w:r>
          </w:p>
        </w:tc>
      </w:tr>
    </w:tbl>
    <w:p w:rsidR="00A80108" w:rsidRPr="00E82EEF" w:rsidRDefault="00A80108" w:rsidP="00A80108">
      <w:pPr>
        <w:ind w:right="-335"/>
        <w:jc w:val="both"/>
        <w:rPr>
          <w:sz w:val="22"/>
          <w:szCs w:val="22"/>
          <w:lang w:val="lv-LV"/>
        </w:rPr>
      </w:pPr>
    </w:p>
    <w:p w:rsidR="00A80108" w:rsidRPr="00E82EEF" w:rsidRDefault="00A80108" w:rsidP="00A80108">
      <w:pPr>
        <w:jc w:val="both"/>
        <w:rPr>
          <w:b/>
          <w:sz w:val="22"/>
          <w:szCs w:val="22"/>
          <w:lang w:val="lv-LV"/>
        </w:rPr>
      </w:pPr>
      <w:r w:rsidRPr="00E82EEF">
        <w:rPr>
          <w:b/>
          <w:sz w:val="22"/>
          <w:szCs w:val="22"/>
          <w:lang w:val="lv-LV"/>
        </w:rPr>
        <w:t>IESNIEDZA</w:t>
      </w:r>
    </w:p>
    <w:tbl>
      <w:tblPr>
        <w:tblW w:w="0" w:type="auto"/>
        <w:tblInd w:w="108" w:type="dxa"/>
        <w:tblLayout w:type="fixed"/>
        <w:tblLook w:val="0000" w:firstRow="0" w:lastRow="0" w:firstColumn="0" w:lastColumn="0" w:noHBand="0" w:noVBand="0"/>
      </w:tblPr>
      <w:tblGrid>
        <w:gridCol w:w="2880"/>
        <w:gridCol w:w="6344"/>
      </w:tblGrid>
      <w:tr w:rsidR="00A80108" w:rsidRPr="00E82EEF" w:rsidTr="00A80108">
        <w:tc>
          <w:tcPr>
            <w:tcW w:w="2880" w:type="dxa"/>
            <w:tcBorders>
              <w:top w:val="single" w:sz="4" w:space="0" w:color="000000"/>
              <w:left w:val="single" w:sz="4" w:space="0" w:color="000000"/>
              <w:bottom w:val="single" w:sz="4" w:space="0" w:color="000000"/>
            </w:tcBorders>
          </w:tcPr>
          <w:p w:rsidR="00A80108" w:rsidRPr="00E82EEF" w:rsidRDefault="00A80108" w:rsidP="00A80108">
            <w:pPr>
              <w:snapToGrid w:val="0"/>
              <w:jc w:val="center"/>
              <w:rPr>
                <w:b/>
                <w:sz w:val="22"/>
                <w:szCs w:val="22"/>
                <w:lang w:val="lv-LV"/>
              </w:rPr>
            </w:pPr>
            <w:r w:rsidRPr="00E82EEF">
              <w:rPr>
                <w:b/>
                <w:sz w:val="22"/>
                <w:szCs w:val="22"/>
                <w:lang w:val="lv-LV"/>
              </w:rPr>
              <w:t>Pretendenta nosaukums</w:t>
            </w:r>
          </w:p>
        </w:tc>
        <w:tc>
          <w:tcPr>
            <w:tcW w:w="6344" w:type="dxa"/>
            <w:tcBorders>
              <w:top w:val="single" w:sz="4" w:space="0" w:color="000000"/>
              <w:left w:val="single" w:sz="4" w:space="0" w:color="000000"/>
              <w:bottom w:val="single" w:sz="4" w:space="0" w:color="000000"/>
              <w:right w:val="single" w:sz="4" w:space="0" w:color="000000"/>
            </w:tcBorders>
          </w:tcPr>
          <w:p w:rsidR="00A80108" w:rsidRPr="00E82EEF" w:rsidRDefault="00A80108" w:rsidP="00A80108">
            <w:pPr>
              <w:snapToGrid w:val="0"/>
              <w:jc w:val="center"/>
              <w:rPr>
                <w:b/>
                <w:sz w:val="22"/>
                <w:szCs w:val="22"/>
                <w:lang w:val="lv-LV"/>
              </w:rPr>
            </w:pPr>
            <w:r w:rsidRPr="00E82EEF">
              <w:rPr>
                <w:b/>
                <w:sz w:val="22"/>
                <w:szCs w:val="22"/>
                <w:lang w:val="lv-LV"/>
              </w:rPr>
              <w:t>Rekvizīti</w:t>
            </w:r>
          </w:p>
        </w:tc>
      </w:tr>
      <w:tr w:rsidR="00A80108" w:rsidRPr="00E82EEF" w:rsidTr="00744FE7">
        <w:trPr>
          <w:trHeight w:val="750"/>
        </w:trPr>
        <w:tc>
          <w:tcPr>
            <w:tcW w:w="2880" w:type="dxa"/>
            <w:tcBorders>
              <w:left w:val="single" w:sz="4" w:space="0" w:color="000000"/>
              <w:bottom w:val="single" w:sz="4" w:space="0" w:color="000000"/>
            </w:tcBorders>
          </w:tcPr>
          <w:p w:rsidR="00A80108" w:rsidRPr="00E82EEF" w:rsidRDefault="00A80108" w:rsidP="00A80108">
            <w:pPr>
              <w:snapToGrid w:val="0"/>
              <w:jc w:val="both"/>
              <w:rPr>
                <w:b/>
                <w:sz w:val="22"/>
                <w:szCs w:val="22"/>
                <w:lang w:val="lv-LV"/>
              </w:rPr>
            </w:pPr>
          </w:p>
          <w:p w:rsidR="00A80108" w:rsidRPr="00E82EEF" w:rsidRDefault="00A80108" w:rsidP="00A80108">
            <w:pPr>
              <w:jc w:val="both"/>
              <w:rPr>
                <w:b/>
                <w:sz w:val="22"/>
                <w:szCs w:val="22"/>
                <w:lang w:val="lv-LV"/>
              </w:rPr>
            </w:pPr>
          </w:p>
          <w:p w:rsidR="00A80108" w:rsidRPr="00E82EEF" w:rsidRDefault="00A80108" w:rsidP="00A80108">
            <w:pPr>
              <w:jc w:val="both"/>
              <w:rPr>
                <w:b/>
                <w:sz w:val="22"/>
                <w:szCs w:val="22"/>
                <w:lang w:val="lv-LV"/>
              </w:rPr>
            </w:pPr>
          </w:p>
        </w:tc>
        <w:tc>
          <w:tcPr>
            <w:tcW w:w="6344" w:type="dxa"/>
            <w:tcBorders>
              <w:left w:val="single" w:sz="4" w:space="0" w:color="000000"/>
              <w:bottom w:val="single" w:sz="4" w:space="0" w:color="000000"/>
              <w:right w:val="single" w:sz="4" w:space="0" w:color="000000"/>
            </w:tcBorders>
          </w:tcPr>
          <w:p w:rsidR="00A80108" w:rsidRPr="00E82EEF" w:rsidRDefault="00A80108" w:rsidP="00A80108">
            <w:pPr>
              <w:snapToGrid w:val="0"/>
              <w:jc w:val="both"/>
              <w:rPr>
                <w:b/>
                <w:sz w:val="22"/>
                <w:szCs w:val="22"/>
                <w:lang w:val="lv-LV"/>
              </w:rPr>
            </w:pPr>
          </w:p>
        </w:tc>
      </w:tr>
    </w:tbl>
    <w:p w:rsidR="00A80108" w:rsidRPr="00E82EEF" w:rsidRDefault="00A80108" w:rsidP="00A80108">
      <w:pPr>
        <w:rPr>
          <w:b/>
          <w:sz w:val="22"/>
          <w:szCs w:val="22"/>
          <w:lang w:val="lv-LV"/>
        </w:rPr>
      </w:pPr>
    </w:p>
    <w:p w:rsidR="00A80108" w:rsidRPr="00E82EEF" w:rsidRDefault="00A80108" w:rsidP="00A80108">
      <w:pPr>
        <w:spacing w:line="360" w:lineRule="auto"/>
        <w:rPr>
          <w:b/>
          <w:sz w:val="22"/>
          <w:szCs w:val="22"/>
          <w:lang w:val="lv-LV"/>
        </w:rPr>
      </w:pPr>
      <w:r w:rsidRPr="00E82EEF">
        <w:rPr>
          <w:b/>
          <w:sz w:val="22"/>
          <w:szCs w:val="22"/>
          <w:lang w:val="lv-LV"/>
        </w:rPr>
        <w:t>KONTAKTPERSONA</w:t>
      </w:r>
    </w:p>
    <w:tbl>
      <w:tblPr>
        <w:tblW w:w="0" w:type="auto"/>
        <w:tblInd w:w="108" w:type="dxa"/>
        <w:tblLayout w:type="fixed"/>
        <w:tblLook w:val="0000" w:firstRow="0" w:lastRow="0" w:firstColumn="0" w:lastColumn="0" w:noHBand="0" w:noVBand="0"/>
      </w:tblPr>
      <w:tblGrid>
        <w:gridCol w:w="3960"/>
        <w:gridCol w:w="5264"/>
      </w:tblGrid>
      <w:tr w:rsidR="00A80108" w:rsidRPr="00E82EEF" w:rsidTr="00A80108">
        <w:tc>
          <w:tcPr>
            <w:tcW w:w="3960" w:type="dxa"/>
            <w:tcBorders>
              <w:top w:val="single" w:sz="4" w:space="0" w:color="000000"/>
              <w:left w:val="single" w:sz="4" w:space="0" w:color="000000"/>
              <w:bottom w:val="single" w:sz="4" w:space="0" w:color="000000"/>
            </w:tcBorders>
          </w:tcPr>
          <w:p w:rsidR="00A80108" w:rsidRPr="00E82EEF" w:rsidRDefault="00A80108" w:rsidP="00A80108">
            <w:pPr>
              <w:snapToGrid w:val="0"/>
              <w:jc w:val="both"/>
              <w:rPr>
                <w:b/>
                <w:sz w:val="22"/>
                <w:szCs w:val="22"/>
                <w:lang w:val="lv-LV"/>
              </w:rPr>
            </w:pPr>
            <w:r w:rsidRPr="00E82EEF">
              <w:rPr>
                <w:b/>
                <w:sz w:val="22"/>
                <w:szCs w:val="22"/>
                <w:lang w:val="lv-LV"/>
              </w:rPr>
              <w:t>Vārds, uzvārds, ieņemamais amats</w:t>
            </w:r>
          </w:p>
        </w:tc>
        <w:tc>
          <w:tcPr>
            <w:tcW w:w="5264" w:type="dxa"/>
            <w:tcBorders>
              <w:top w:val="single" w:sz="4" w:space="0" w:color="000000"/>
              <w:left w:val="single" w:sz="4" w:space="0" w:color="000000"/>
              <w:bottom w:val="single" w:sz="4" w:space="0" w:color="000000"/>
              <w:right w:val="single" w:sz="4" w:space="0" w:color="000000"/>
            </w:tcBorders>
          </w:tcPr>
          <w:p w:rsidR="00A80108" w:rsidRPr="00E82EEF" w:rsidRDefault="00A80108" w:rsidP="00A80108">
            <w:pPr>
              <w:snapToGrid w:val="0"/>
              <w:jc w:val="both"/>
              <w:rPr>
                <w:sz w:val="22"/>
                <w:szCs w:val="22"/>
                <w:lang w:val="lv-LV"/>
              </w:rPr>
            </w:pPr>
          </w:p>
        </w:tc>
      </w:tr>
      <w:tr w:rsidR="00A80108" w:rsidRPr="00E82EEF" w:rsidTr="00A80108">
        <w:tc>
          <w:tcPr>
            <w:tcW w:w="3960" w:type="dxa"/>
            <w:tcBorders>
              <w:left w:val="single" w:sz="4" w:space="0" w:color="000000"/>
              <w:bottom w:val="single" w:sz="4" w:space="0" w:color="000000"/>
            </w:tcBorders>
          </w:tcPr>
          <w:p w:rsidR="00A80108" w:rsidRPr="00E82EEF" w:rsidRDefault="00A80108" w:rsidP="00A80108">
            <w:pPr>
              <w:snapToGrid w:val="0"/>
              <w:jc w:val="both"/>
              <w:rPr>
                <w:b/>
                <w:sz w:val="22"/>
                <w:szCs w:val="22"/>
                <w:lang w:val="lv-LV"/>
              </w:rPr>
            </w:pPr>
            <w:r w:rsidRPr="00E82EEF">
              <w:rPr>
                <w:b/>
                <w:sz w:val="22"/>
                <w:szCs w:val="22"/>
                <w:lang w:val="lv-LV"/>
              </w:rPr>
              <w:t>Juridiskā adrese</w:t>
            </w:r>
          </w:p>
        </w:tc>
        <w:tc>
          <w:tcPr>
            <w:tcW w:w="5264" w:type="dxa"/>
            <w:tcBorders>
              <w:left w:val="single" w:sz="4" w:space="0" w:color="000000"/>
              <w:bottom w:val="single" w:sz="4" w:space="0" w:color="000000"/>
              <w:right w:val="single" w:sz="4" w:space="0" w:color="000000"/>
            </w:tcBorders>
          </w:tcPr>
          <w:p w:rsidR="00A80108" w:rsidRPr="00E82EEF" w:rsidRDefault="00A80108" w:rsidP="00A80108">
            <w:pPr>
              <w:snapToGrid w:val="0"/>
              <w:jc w:val="both"/>
              <w:rPr>
                <w:sz w:val="22"/>
                <w:szCs w:val="22"/>
                <w:lang w:val="lv-LV"/>
              </w:rPr>
            </w:pPr>
          </w:p>
        </w:tc>
      </w:tr>
      <w:tr w:rsidR="00A80108" w:rsidRPr="00E82EEF" w:rsidTr="00A80108">
        <w:tc>
          <w:tcPr>
            <w:tcW w:w="3960" w:type="dxa"/>
            <w:tcBorders>
              <w:left w:val="single" w:sz="4" w:space="0" w:color="000000"/>
              <w:bottom w:val="single" w:sz="4" w:space="0" w:color="000000"/>
            </w:tcBorders>
          </w:tcPr>
          <w:p w:rsidR="00A80108" w:rsidRPr="00E82EEF" w:rsidRDefault="00A80108" w:rsidP="00155C05">
            <w:pPr>
              <w:snapToGrid w:val="0"/>
              <w:jc w:val="both"/>
              <w:rPr>
                <w:b/>
                <w:sz w:val="22"/>
                <w:szCs w:val="22"/>
                <w:lang w:val="lv-LV"/>
              </w:rPr>
            </w:pPr>
            <w:r w:rsidRPr="00E82EEF">
              <w:rPr>
                <w:b/>
                <w:sz w:val="22"/>
                <w:szCs w:val="22"/>
                <w:lang w:val="lv-LV"/>
              </w:rPr>
              <w:t>Tālrunis</w:t>
            </w:r>
          </w:p>
        </w:tc>
        <w:tc>
          <w:tcPr>
            <w:tcW w:w="5264" w:type="dxa"/>
            <w:tcBorders>
              <w:left w:val="single" w:sz="4" w:space="0" w:color="000000"/>
              <w:bottom w:val="single" w:sz="4" w:space="0" w:color="000000"/>
              <w:right w:val="single" w:sz="4" w:space="0" w:color="000000"/>
            </w:tcBorders>
          </w:tcPr>
          <w:p w:rsidR="00A80108" w:rsidRPr="00E82EEF" w:rsidRDefault="00A80108" w:rsidP="00A80108">
            <w:pPr>
              <w:snapToGrid w:val="0"/>
              <w:jc w:val="both"/>
              <w:rPr>
                <w:sz w:val="22"/>
                <w:szCs w:val="22"/>
                <w:lang w:val="lv-LV"/>
              </w:rPr>
            </w:pPr>
          </w:p>
        </w:tc>
      </w:tr>
      <w:tr w:rsidR="00A80108" w:rsidRPr="00E82EEF" w:rsidTr="00A80108">
        <w:tc>
          <w:tcPr>
            <w:tcW w:w="3960" w:type="dxa"/>
            <w:tcBorders>
              <w:left w:val="single" w:sz="4" w:space="0" w:color="000000"/>
              <w:bottom w:val="single" w:sz="4" w:space="0" w:color="000000"/>
            </w:tcBorders>
          </w:tcPr>
          <w:p w:rsidR="00A80108" w:rsidRPr="00E82EEF" w:rsidRDefault="00A80108" w:rsidP="00A80108">
            <w:pPr>
              <w:snapToGrid w:val="0"/>
              <w:jc w:val="both"/>
              <w:rPr>
                <w:b/>
                <w:sz w:val="22"/>
                <w:szCs w:val="22"/>
                <w:lang w:val="lv-LV"/>
              </w:rPr>
            </w:pPr>
            <w:r w:rsidRPr="00E82EEF">
              <w:rPr>
                <w:b/>
                <w:sz w:val="22"/>
                <w:szCs w:val="22"/>
                <w:lang w:val="lv-LV"/>
              </w:rPr>
              <w:t>e-pasta adrese</w:t>
            </w:r>
          </w:p>
        </w:tc>
        <w:tc>
          <w:tcPr>
            <w:tcW w:w="5264" w:type="dxa"/>
            <w:tcBorders>
              <w:left w:val="single" w:sz="4" w:space="0" w:color="000000"/>
              <w:bottom w:val="single" w:sz="4" w:space="0" w:color="000000"/>
              <w:right w:val="single" w:sz="4" w:space="0" w:color="000000"/>
            </w:tcBorders>
          </w:tcPr>
          <w:p w:rsidR="00A80108" w:rsidRPr="00E82EEF" w:rsidRDefault="00A80108" w:rsidP="00A80108">
            <w:pPr>
              <w:snapToGrid w:val="0"/>
              <w:jc w:val="both"/>
              <w:rPr>
                <w:sz w:val="22"/>
                <w:szCs w:val="22"/>
                <w:lang w:val="lv-LV"/>
              </w:rPr>
            </w:pPr>
          </w:p>
        </w:tc>
      </w:tr>
    </w:tbl>
    <w:p w:rsidR="00A80108" w:rsidRPr="00E82EEF" w:rsidRDefault="00A80108" w:rsidP="00A80108">
      <w:pPr>
        <w:ind w:firstLine="540"/>
        <w:jc w:val="center"/>
        <w:rPr>
          <w:b/>
          <w:sz w:val="22"/>
          <w:szCs w:val="22"/>
          <w:lang w:val="lv-LV"/>
        </w:rPr>
      </w:pPr>
    </w:p>
    <w:p w:rsidR="00A80108" w:rsidRPr="00E82EEF" w:rsidRDefault="00A80108" w:rsidP="00A80108">
      <w:pPr>
        <w:rPr>
          <w:b/>
          <w:sz w:val="22"/>
          <w:szCs w:val="22"/>
          <w:lang w:val="lv-LV"/>
        </w:rPr>
      </w:pPr>
      <w:r w:rsidRPr="00E82EEF">
        <w:rPr>
          <w:b/>
          <w:sz w:val="22"/>
          <w:szCs w:val="22"/>
          <w:lang w:val="lv-LV"/>
        </w:rPr>
        <w:t>PIEDĀVĀJUMS</w:t>
      </w:r>
    </w:p>
    <w:p w:rsidR="003179BB" w:rsidRPr="00E82EEF" w:rsidRDefault="00503089" w:rsidP="003179BB">
      <w:pPr>
        <w:ind w:right="65"/>
        <w:jc w:val="both"/>
        <w:rPr>
          <w:b/>
          <w:bCs/>
          <w:sz w:val="22"/>
          <w:szCs w:val="22"/>
          <w:lang w:val="lv-LV"/>
        </w:rPr>
      </w:pPr>
      <w:r w:rsidRPr="00E82EEF">
        <w:rPr>
          <w:sz w:val="22"/>
          <w:szCs w:val="22"/>
          <w:lang w:val="lv-LV"/>
        </w:rPr>
        <w:t>______________</w:t>
      </w:r>
      <w:r w:rsidR="00221A3C" w:rsidRPr="00E82EEF">
        <w:rPr>
          <w:sz w:val="22"/>
          <w:szCs w:val="22"/>
          <w:lang w:val="lv-LV"/>
        </w:rPr>
        <w:t>___________________</w:t>
      </w:r>
      <w:r w:rsidR="00A80108" w:rsidRPr="00E82EEF">
        <w:rPr>
          <w:sz w:val="22"/>
          <w:szCs w:val="22"/>
          <w:lang w:val="lv-LV"/>
        </w:rPr>
        <w:t xml:space="preserve"> (pretendenta nosaukumus) piedāvā veikt </w:t>
      </w:r>
      <w:r w:rsidR="00744FE7" w:rsidRPr="00E82EEF">
        <w:rPr>
          <w:b/>
          <w:i/>
          <w:color w:val="000000" w:themeColor="text1"/>
          <w:sz w:val="22"/>
          <w:szCs w:val="22"/>
          <w:lang w:val="lv-LV"/>
        </w:rPr>
        <w:t>Lietus ūdens noteku nom</w:t>
      </w:r>
      <w:r w:rsidR="00F30625">
        <w:rPr>
          <w:b/>
          <w:i/>
          <w:color w:val="000000" w:themeColor="text1"/>
          <w:sz w:val="22"/>
          <w:szCs w:val="22"/>
          <w:lang w:val="lv-LV"/>
        </w:rPr>
        <w:t>aiņa dzīvojamā mājā Jelgavas iel</w:t>
      </w:r>
      <w:r w:rsidR="00744FE7" w:rsidRPr="00E82EEF">
        <w:rPr>
          <w:b/>
          <w:i/>
          <w:color w:val="000000" w:themeColor="text1"/>
          <w:sz w:val="22"/>
          <w:szCs w:val="22"/>
          <w:lang w:val="lv-LV"/>
        </w:rPr>
        <w:t>ā 13, Līvbērzē, Jelgavas novadā</w:t>
      </w:r>
      <w:r w:rsidR="003179BB" w:rsidRPr="00E82EEF">
        <w:rPr>
          <w:bCs/>
          <w:color w:val="000000" w:themeColor="text1"/>
          <w:sz w:val="22"/>
          <w:szCs w:val="22"/>
          <w:lang w:val="lv-LV"/>
        </w:rPr>
        <w:t xml:space="preserve"> </w:t>
      </w:r>
      <w:r w:rsidR="00A80108" w:rsidRPr="00E82EEF">
        <w:rPr>
          <w:bCs/>
          <w:color w:val="000000" w:themeColor="text1"/>
          <w:sz w:val="22"/>
          <w:szCs w:val="22"/>
          <w:lang w:val="lv-LV"/>
        </w:rPr>
        <w:t xml:space="preserve">atbilstoši tehniskajai specifikācijai un iepirkuma nolikuma prasībām par </w:t>
      </w:r>
      <w:r w:rsidR="00151624" w:rsidRPr="00E82EEF">
        <w:rPr>
          <w:bCs/>
          <w:color w:val="000000" w:themeColor="text1"/>
          <w:sz w:val="22"/>
          <w:szCs w:val="22"/>
          <w:lang w:val="lv-LV"/>
        </w:rPr>
        <w:t xml:space="preserve">šādu </w:t>
      </w:r>
      <w:r w:rsidR="00A80108" w:rsidRPr="00E82EEF">
        <w:rPr>
          <w:bCs/>
          <w:color w:val="000000" w:themeColor="text1"/>
          <w:sz w:val="22"/>
          <w:szCs w:val="22"/>
          <w:lang w:val="lv-LV"/>
        </w:rPr>
        <w:t>līgumcenu:</w:t>
      </w:r>
      <w:bookmarkEnd w:id="6"/>
      <w:bookmarkEnd w:id="7"/>
    </w:p>
    <w:p w:rsidR="00744FE7" w:rsidRPr="00E82EEF" w:rsidRDefault="00744FE7" w:rsidP="00D35EBE">
      <w:pPr>
        <w:jc w:val="center"/>
        <w:rPr>
          <w:b/>
          <w:bCs/>
          <w:sz w:val="22"/>
          <w:szCs w:val="22"/>
          <w:lang w:val="lv-LV"/>
        </w:rPr>
      </w:pPr>
    </w:p>
    <w:p w:rsidR="00D647B2" w:rsidRPr="00E82EEF" w:rsidRDefault="00D35EBE" w:rsidP="00D35EBE">
      <w:pPr>
        <w:jc w:val="center"/>
        <w:rPr>
          <w:b/>
          <w:bCs/>
          <w:sz w:val="22"/>
          <w:szCs w:val="22"/>
          <w:lang w:val="lv-LV"/>
        </w:rPr>
      </w:pPr>
      <w:r w:rsidRPr="00E82EEF">
        <w:rPr>
          <w:b/>
          <w:bCs/>
          <w:sz w:val="22"/>
          <w:szCs w:val="22"/>
          <w:lang w:val="lv-LV"/>
        </w:rPr>
        <w:t>LOKĀLĀ TĀME</w:t>
      </w:r>
    </w:p>
    <w:p w:rsidR="00D35EBE" w:rsidRPr="00E82EEF" w:rsidRDefault="00F30625" w:rsidP="00262218">
      <w:pPr>
        <w:jc w:val="center"/>
        <w:rPr>
          <w:b/>
          <w:i/>
          <w:color w:val="000000" w:themeColor="text1"/>
          <w:sz w:val="22"/>
          <w:szCs w:val="22"/>
          <w:lang w:val="lv-LV"/>
        </w:rPr>
      </w:pPr>
      <w:r>
        <w:rPr>
          <w:b/>
          <w:i/>
          <w:color w:val="000000" w:themeColor="text1"/>
          <w:sz w:val="22"/>
          <w:szCs w:val="22"/>
          <w:lang w:val="lv-LV"/>
        </w:rPr>
        <w:t>Jelgavas iel</w:t>
      </w:r>
      <w:r w:rsidR="00744FE7" w:rsidRPr="00E82EEF">
        <w:rPr>
          <w:b/>
          <w:i/>
          <w:color w:val="000000" w:themeColor="text1"/>
          <w:sz w:val="22"/>
          <w:szCs w:val="22"/>
          <w:lang w:val="lv-LV"/>
        </w:rPr>
        <w:t>ā 13, Līvbērzē, Jelgavas novadā</w:t>
      </w:r>
    </w:p>
    <w:p w:rsidR="00744FE7" w:rsidRPr="00E82EEF" w:rsidRDefault="00744FE7" w:rsidP="00262218">
      <w:pPr>
        <w:jc w:val="center"/>
        <w:rPr>
          <w:b/>
          <w:bCs/>
          <w:sz w:val="22"/>
          <w:szCs w:val="22"/>
          <w:lang w:val="lv-LV"/>
        </w:rPr>
      </w:pPr>
    </w:p>
    <w:tbl>
      <w:tblPr>
        <w:tblW w:w="9338" w:type="dxa"/>
        <w:tblInd w:w="91" w:type="dxa"/>
        <w:tblLook w:val="04A0" w:firstRow="1" w:lastRow="0" w:firstColumn="1" w:lastColumn="0" w:noHBand="0" w:noVBand="1"/>
      </w:tblPr>
      <w:tblGrid>
        <w:gridCol w:w="519"/>
        <w:gridCol w:w="519"/>
        <w:gridCol w:w="1396"/>
        <w:gridCol w:w="519"/>
        <w:gridCol w:w="519"/>
        <w:gridCol w:w="519"/>
        <w:gridCol w:w="671"/>
        <w:gridCol w:w="519"/>
        <w:gridCol w:w="519"/>
        <w:gridCol w:w="519"/>
        <w:gridCol w:w="522"/>
        <w:gridCol w:w="519"/>
        <w:gridCol w:w="519"/>
        <w:gridCol w:w="519"/>
        <w:gridCol w:w="520"/>
        <w:gridCol w:w="520"/>
      </w:tblGrid>
      <w:tr w:rsidR="00221A3C" w:rsidRPr="00E82EEF" w:rsidTr="003179BB">
        <w:trPr>
          <w:trHeight w:val="333"/>
        </w:trPr>
        <w:tc>
          <w:tcPr>
            <w:tcW w:w="519" w:type="dxa"/>
            <w:tcBorders>
              <w:top w:val="single" w:sz="4" w:space="0" w:color="auto"/>
              <w:left w:val="single" w:sz="4" w:space="0" w:color="auto"/>
              <w:bottom w:val="nil"/>
              <w:right w:val="single" w:sz="4" w:space="0" w:color="auto"/>
            </w:tcBorders>
            <w:shd w:val="clear" w:color="auto" w:fill="auto"/>
            <w:noWrap/>
            <w:vAlign w:val="center"/>
          </w:tcPr>
          <w:p w:rsidR="00221A3C" w:rsidRPr="007A2744" w:rsidRDefault="00221A3C" w:rsidP="00CF6013">
            <w:pPr>
              <w:jc w:val="center"/>
              <w:rPr>
                <w:sz w:val="22"/>
                <w:szCs w:val="22"/>
                <w:lang w:val="lv-LV"/>
              </w:rPr>
            </w:pPr>
            <w:r w:rsidRPr="007A2744">
              <w:rPr>
                <w:sz w:val="22"/>
                <w:szCs w:val="22"/>
                <w:lang w:val="lv-LV"/>
              </w:rPr>
              <w:t> </w:t>
            </w:r>
          </w:p>
        </w:tc>
        <w:tc>
          <w:tcPr>
            <w:tcW w:w="519" w:type="dxa"/>
            <w:tcBorders>
              <w:top w:val="single" w:sz="4" w:space="0" w:color="auto"/>
              <w:left w:val="nil"/>
              <w:bottom w:val="nil"/>
              <w:right w:val="single" w:sz="4" w:space="0" w:color="auto"/>
            </w:tcBorders>
            <w:shd w:val="clear" w:color="auto" w:fill="auto"/>
            <w:noWrap/>
            <w:vAlign w:val="center"/>
          </w:tcPr>
          <w:p w:rsidR="00221A3C" w:rsidRPr="007A2744" w:rsidRDefault="00221A3C" w:rsidP="00CF6013">
            <w:pPr>
              <w:jc w:val="center"/>
              <w:rPr>
                <w:sz w:val="22"/>
                <w:szCs w:val="22"/>
                <w:lang w:val="lv-LV"/>
              </w:rPr>
            </w:pPr>
            <w:r w:rsidRPr="007A2744">
              <w:rPr>
                <w:sz w:val="22"/>
                <w:szCs w:val="22"/>
                <w:lang w:val="lv-LV"/>
              </w:rPr>
              <w:t> </w:t>
            </w:r>
          </w:p>
        </w:tc>
        <w:tc>
          <w:tcPr>
            <w:tcW w:w="1396" w:type="dxa"/>
            <w:tcBorders>
              <w:top w:val="single" w:sz="4" w:space="0" w:color="auto"/>
              <w:left w:val="nil"/>
              <w:bottom w:val="nil"/>
              <w:right w:val="single" w:sz="4" w:space="0" w:color="auto"/>
            </w:tcBorders>
            <w:shd w:val="clear" w:color="auto" w:fill="auto"/>
            <w:noWrap/>
            <w:vAlign w:val="bottom"/>
          </w:tcPr>
          <w:p w:rsidR="00221A3C" w:rsidRPr="007A2744" w:rsidRDefault="00221A3C" w:rsidP="00CF6013">
            <w:pPr>
              <w:rPr>
                <w:sz w:val="22"/>
                <w:szCs w:val="22"/>
                <w:lang w:val="lv-LV"/>
              </w:rPr>
            </w:pPr>
            <w:r w:rsidRPr="007A2744">
              <w:rPr>
                <w:sz w:val="22"/>
                <w:szCs w:val="22"/>
                <w:lang w:val="lv-LV"/>
              </w:rPr>
              <w:t> </w:t>
            </w:r>
          </w:p>
        </w:tc>
        <w:tc>
          <w:tcPr>
            <w:tcW w:w="519" w:type="dxa"/>
            <w:tcBorders>
              <w:top w:val="single" w:sz="4" w:space="0" w:color="auto"/>
              <w:left w:val="nil"/>
              <w:bottom w:val="nil"/>
              <w:right w:val="single" w:sz="4" w:space="0" w:color="auto"/>
            </w:tcBorders>
            <w:shd w:val="clear" w:color="auto" w:fill="auto"/>
            <w:noWrap/>
            <w:vAlign w:val="bottom"/>
          </w:tcPr>
          <w:p w:rsidR="00221A3C" w:rsidRPr="007A2744" w:rsidRDefault="00221A3C" w:rsidP="00CF6013">
            <w:pPr>
              <w:rPr>
                <w:sz w:val="22"/>
                <w:szCs w:val="22"/>
                <w:lang w:val="lv-LV"/>
              </w:rPr>
            </w:pPr>
            <w:r w:rsidRPr="007A2744">
              <w:rPr>
                <w:sz w:val="22"/>
                <w:szCs w:val="22"/>
                <w:lang w:val="lv-LV"/>
              </w:rPr>
              <w:t> </w:t>
            </w:r>
          </w:p>
        </w:tc>
        <w:tc>
          <w:tcPr>
            <w:tcW w:w="519" w:type="dxa"/>
            <w:tcBorders>
              <w:top w:val="single" w:sz="4" w:space="0" w:color="auto"/>
              <w:left w:val="nil"/>
              <w:bottom w:val="nil"/>
              <w:right w:val="single" w:sz="4" w:space="0" w:color="auto"/>
            </w:tcBorders>
            <w:shd w:val="clear" w:color="auto" w:fill="auto"/>
            <w:noWrap/>
            <w:vAlign w:val="bottom"/>
          </w:tcPr>
          <w:p w:rsidR="00221A3C" w:rsidRPr="007A2744" w:rsidRDefault="00221A3C" w:rsidP="00CF6013">
            <w:pPr>
              <w:rPr>
                <w:sz w:val="22"/>
                <w:szCs w:val="22"/>
                <w:lang w:val="lv-LV"/>
              </w:rPr>
            </w:pPr>
            <w:r w:rsidRPr="007A2744">
              <w:rPr>
                <w:sz w:val="22"/>
                <w:szCs w:val="22"/>
                <w:lang w:val="lv-LV"/>
              </w:rPr>
              <w:t> </w:t>
            </w:r>
          </w:p>
        </w:tc>
        <w:tc>
          <w:tcPr>
            <w:tcW w:w="3269" w:type="dxa"/>
            <w:gridSpan w:val="6"/>
            <w:tcBorders>
              <w:top w:val="single" w:sz="4" w:space="0" w:color="auto"/>
              <w:left w:val="nil"/>
              <w:bottom w:val="single" w:sz="4" w:space="0" w:color="auto"/>
              <w:right w:val="single" w:sz="4" w:space="0" w:color="000000"/>
            </w:tcBorders>
            <w:shd w:val="clear" w:color="auto" w:fill="auto"/>
            <w:noWrap/>
            <w:vAlign w:val="bottom"/>
          </w:tcPr>
          <w:p w:rsidR="00221A3C" w:rsidRPr="00E82EEF" w:rsidRDefault="00221A3C" w:rsidP="00CF6013">
            <w:pPr>
              <w:jc w:val="center"/>
              <w:rPr>
                <w:sz w:val="22"/>
                <w:szCs w:val="22"/>
              </w:rPr>
            </w:pPr>
            <w:r w:rsidRPr="00E82EEF">
              <w:rPr>
                <w:sz w:val="22"/>
                <w:szCs w:val="22"/>
              </w:rPr>
              <w:t>Vienības izmaksas</w:t>
            </w:r>
          </w:p>
        </w:tc>
        <w:tc>
          <w:tcPr>
            <w:tcW w:w="2597" w:type="dxa"/>
            <w:gridSpan w:val="5"/>
            <w:tcBorders>
              <w:top w:val="single" w:sz="4" w:space="0" w:color="auto"/>
              <w:left w:val="nil"/>
              <w:bottom w:val="single" w:sz="4" w:space="0" w:color="auto"/>
              <w:right w:val="single" w:sz="4" w:space="0" w:color="000000"/>
            </w:tcBorders>
            <w:shd w:val="clear" w:color="auto" w:fill="auto"/>
            <w:noWrap/>
            <w:vAlign w:val="bottom"/>
          </w:tcPr>
          <w:p w:rsidR="00221A3C" w:rsidRPr="00E82EEF" w:rsidRDefault="00221A3C" w:rsidP="00CF6013">
            <w:pPr>
              <w:jc w:val="center"/>
              <w:rPr>
                <w:sz w:val="22"/>
                <w:szCs w:val="22"/>
              </w:rPr>
            </w:pPr>
            <w:r w:rsidRPr="00E82EEF">
              <w:rPr>
                <w:sz w:val="22"/>
                <w:szCs w:val="22"/>
              </w:rPr>
              <w:t>Kopā uz visu apjomu</w:t>
            </w:r>
          </w:p>
        </w:tc>
      </w:tr>
      <w:tr w:rsidR="00221A3C" w:rsidRPr="00E82EEF" w:rsidTr="00132313">
        <w:trPr>
          <w:trHeight w:val="1609"/>
        </w:trPr>
        <w:tc>
          <w:tcPr>
            <w:tcW w:w="519" w:type="dxa"/>
            <w:tcBorders>
              <w:top w:val="nil"/>
              <w:left w:val="single" w:sz="4" w:space="0" w:color="auto"/>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Nr.p.k.</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Kods</w:t>
            </w:r>
          </w:p>
        </w:tc>
        <w:tc>
          <w:tcPr>
            <w:tcW w:w="1396" w:type="dxa"/>
            <w:tcBorders>
              <w:top w:val="nil"/>
              <w:left w:val="nil"/>
              <w:bottom w:val="single" w:sz="4" w:space="0" w:color="auto"/>
              <w:right w:val="single" w:sz="4" w:space="0" w:color="auto"/>
            </w:tcBorders>
            <w:shd w:val="clear" w:color="auto" w:fill="auto"/>
            <w:vAlign w:val="center"/>
          </w:tcPr>
          <w:p w:rsidR="00221A3C" w:rsidRPr="00E82EEF" w:rsidRDefault="00221A3C" w:rsidP="00CF6013">
            <w:pPr>
              <w:jc w:val="center"/>
              <w:rPr>
                <w:sz w:val="22"/>
                <w:szCs w:val="22"/>
              </w:rPr>
            </w:pPr>
            <w:r w:rsidRPr="00E82EEF">
              <w:rPr>
                <w:sz w:val="22"/>
                <w:szCs w:val="22"/>
              </w:rPr>
              <w:t>Darba nosaukums</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Mērvienība</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Daudzums</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laika norma (c/h)</w:t>
            </w:r>
          </w:p>
        </w:tc>
        <w:tc>
          <w:tcPr>
            <w:tcW w:w="671" w:type="dxa"/>
            <w:tcBorders>
              <w:top w:val="nil"/>
              <w:left w:val="nil"/>
              <w:bottom w:val="single" w:sz="4" w:space="0" w:color="auto"/>
              <w:right w:val="single" w:sz="4" w:space="0" w:color="auto"/>
            </w:tcBorders>
            <w:shd w:val="clear" w:color="auto" w:fill="auto"/>
            <w:textDirection w:val="btLr"/>
            <w:vAlign w:val="center"/>
          </w:tcPr>
          <w:p w:rsidR="00221A3C" w:rsidRPr="00E82EEF" w:rsidRDefault="00221A3C" w:rsidP="00CF6013">
            <w:pPr>
              <w:jc w:val="center"/>
              <w:rPr>
                <w:sz w:val="22"/>
                <w:szCs w:val="22"/>
              </w:rPr>
            </w:pPr>
            <w:r w:rsidRPr="00E82EEF">
              <w:rPr>
                <w:sz w:val="22"/>
                <w:szCs w:val="22"/>
              </w:rPr>
              <w:t>darba samaksas likme (eur/h)</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darba alga( eur)</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materiāli (eur)</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mehānismi (eur)</w:t>
            </w:r>
          </w:p>
        </w:tc>
        <w:tc>
          <w:tcPr>
            <w:tcW w:w="522"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kopā (eur)</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darbietilpība (c/h)</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darba alga (eur)</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materiāli (eur)</w:t>
            </w:r>
          </w:p>
        </w:tc>
        <w:tc>
          <w:tcPr>
            <w:tcW w:w="520"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mehānismi (eur)</w:t>
            </w:r>
          </w:p>
        </w:tc>
        <w:tc>
          <w:tcPr>
            <w:tcW w:w="520" w:type="dxa"/>
            <w:tcBorders>
              <w:top w:val="nil"/>
              <w:left w:val="nil"/>
              <w:bottom w:val="single" w:sz="4" w:space="0" w:color="auto"/>
              <w:right w:val="single" w:sz="4" w:space="0" w:color="auto"/>
            </w:tcBorders>
            <w:shd w:val="clear" w:color="auto" w:fill="auto"/>
            <w:noWrap/>
            <w:textDirection w:val="btLr"/>
            <w:vAlign w:val="center"/>
          </w:tcPr>
          <w:p w:rsidR="00221A3C" w:rsidRPr="00E82EEF" w:rsidRDefault="00221A3C" w:rsidP="00CF6013">
            <w:pPr>
              <w:jc w:val="center"/>
              <w:rPr>
                <w:sz w:val="22"/>
                <w:szCs w:val="22"/>
              </w:rPr>
            </w:pPr>
            <w:r w:rsidRPr="00E82EEF">
              <w:rPr>
                <w:sz w:val="22"/>
                <w:szCs w:val="22"/>
              </w:rPr>
              <w:t>summa (eur)</w:t>
            </w:r>
          </w:p>
        </w:tc>
      </w:tr>
      <w:tr w:rsidR="00221A3C" w:rsidRPr="00E82EEF" w:rsidTr="00221A3C">
        <w:trPr>
          <w:trHeight w:val="280"/>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671"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2"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r>
      <w:tr w:rsidR="00221A3C" w:rsidRPr="00E82EEF" w:rsidTr="00221A3C">
        <w:trPr>
          <w:trHeight w:val="280"/>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671"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2"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r>
      <w:tr w:rsidR="00221A3C" w:rsidRPr="00E82EEF" w:rsidTr="00221A3C">
        <w:trPr>
          <w:trHeight w:val="280"/>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671"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2"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r>
      <w:tr w:rsidR="00221A3C" w:rsidRPr="00E82EEF" w:rsidTr="003179BB">
        <w:trPr>
          <w:trHeight w:val="121"/>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671"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2"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r>
      <w:tr w:rsidR="00221A3C" w:rsidRPr="00E82EEF" w:rsidTr="003179BB">
        <w:trPr>
          <w:trHeight w:val="253"/>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1396"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xml:space="preserve">Kopā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671"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2"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r>
      <w:tr w:rsidR="00221A3C" w:rsidRPr="00E82EEF" w:rsidTr="003179BB">
        <w:trPr>
          <w:trHeight w:val="171"/>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703" w:type="dxa"/>
            <w:gridSpan w:val="9"/>
            <w:tcBorders>
              <w:top w:val="single" w:sz="4" w:space="0" w:color="auto"/>
              <w:left w:val="nil"/>
              <w:bottom w:val="single" w:sz="4" w:space="0" w:color="auto"/>
              <w:right w:val="single" w:sz="4" w:space="0" w:color="000000"/>
            </w:tcBorders>
            <w:shd w:val="clear" w:color="auto" w:fill="auto"/>
            <w:noWrap/>
            <w:vAlign w:val="bottom"/>
          </w:tcPr>
          <w:p w:rsidR="00221A3C" w:rsidRPr="00E82EEF" w:rsidRDefault="00221A3C" w:rsidP="00CF6013">
            <w:pPr>
              <w:jc w:val="right"/>
              <w:rPr>
                <w:sz w:val="22"/>
                <w:szCs w:val="22"/>
              </w:rPr>
            </w:pPr>
            <w:r w:rsidRPr="00E82EEF">
              <w:rPr>
                <w:sz w:val="22"/>
                <w:szCs w:val="22"/>
              </w:rPr>
              <w:t>Materiālu un būvgružu transporta izmaksas</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r>
      <w:tr w:rsidR="00221A3C" w:rsidRPr="00E82EEF" w:rsidTr="003179BB">
        <w:trPr>
          <w:trHeight w:val="175"/>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5703" w:type="dxa"/>
            <w:gridSpan w:val="9"/>
            <w:tcBorders>
              <w:top w:val="single" w:sz="4" w:space="0" w:color="auto"/>
              <w:left w:val="nil"/>
              <w:bottom w:val="single" w:sz="4" w:space="0" w:color="auto"/>
              <w:right w:val="single" w:sz="4" w:space="0" w:color="000000"/>
            </w:tcBorders>
            <w:shd w:val="clear" w:color="auto" w:fill="auto"/>
            <w:noWrap/>
            <w:vAlign w:val="bottom"/>
          </w:tcPr>
          <w:p w:rsidR="00221A3C" w:rsidRPr="00E82EEF" w:rsidRDefault="00221A3C" w:rsidP="00CF6013">
            <w:pPr>
              <w:jc w:val="right"/>
              <w:rPr>
                <w:sz w:val="22"/>
                <w:szCs w:val="22"/>
              </w:rPr>
            </w:pPr>
            <w:r w:rsidRPr="00E82EEF">
              <w:rPr>
                <w:sz w:val="22"/>
                <w:szCs w:val="22"/>
              </w:rPr>
              <w:t>Tiešās izmaksas kopā</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r>
      <w:tr w:rsidR="00221A3C" w:rsidRPr="00E82EEF" w:rsidTr="003179BB">
        <w:trPr>
          <w:trHeight w:val="193"/>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7780" w:type="dxa"/>
            <w:gridSpan w:val="13"/>
            <w:tcBorders>
              <w:top w:val="nil"/>
              <w:left w:val="nil"/>
              <w:bottom w:val="single" w:sz="4" w:space="0" w:color="auto"/>
              <w:right w:val="single" w:sz="4" w:space="0" w:color="000000"/>
            </w:tcBorders>
            <w:shd w:val="clear" w:color="auto" w:fill="auto"/>
            <w:noWrap/>
            <w:vAlign w:val="bottom"/>
          </w:tcPr>
          <w:p w:rsidR="00221A3C" w:rsidRPr="00E82EEF" w:rsidRDefault="00221A3C" w:rsidP="00221A3C">
            <w:pPr>
              <w:jc w:val="right"/>
              <w:rPr>
                <w:sz w:val="22"/>
                <w:szCs w:val="22"/>
              </w:rPr>
            </w:pPr>
            <w:r w:rsidRPr="00E82EEF">
              <w:rPr>
                <w:sz w:val="22"/>
                <w:szCs w:val="22"/>
              </w:rPr>
              <w:t>KOPĀ</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r>
      <w:tr w:rsidR="00221A3C" w:rsidRPr="00E82EEF" w:rsidTr="003179BB">
        <w:trPr>
          <w:trHeight w:val="225"/>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7780" w:type="dxa"/>
            <w:gridSpan w:val="13"/>
            <w:tcBorders>
              <w:top w:val="nil"/>
              <w:left w:val="nil"/>
              <w:bottom w:val="single" w:sz="4" w:space="0" w:color="auto"/>
              <w:right w:val="single" w:sz="4" w:space="0" w:color="000000"/>
            </w:tcBorders>
            <w:shd w:val="clear" w:color="auto" w:fill="auto"/>
            <w:noWrap/>
            <w:vAlign w:val="bottom"/>
          </w:tcPr>
          <w:p w:rsidR="00221A3C" w:rsidRPr="00E82EEF" w:rsidRDefault="00221A3C" w:rsidP="00543C4F">
            <w:pPr>
              <w:jc w:val="right"/>
              <w:rPr>
                <w:sz w:val="22"/>
                <w:szCs w:val="22"/>
              </w:rPr>
            </w:pPr>
            <w:r w:rsidRPr="00E82EEF">
              <w:rPr>
                <w:sz w:val="22"/>
                <w:szCs w:val="22"/>
              </w:rPr>
              <w:t>Virsizdevumi</w:t>
            </w:r>
            <w:r w:rsidR="00762E35" w:rsidRPr="00E82EEF">
              <w:rPr>
                <w:sz w:val="22"/>
                <w:szCs w:val="22"/>
              </w:rPr>
              <w:t xml:space="preserve"> </w:t>
            </w:r>
            <w:r w:rsidR="00543C4F" w:rsidRPr="00E82EEF">
              <w:rPr>
                <w:sz w:val="22"/>
                <w:szCs w:val="22"/>
              </w:rPr>
              <w:t>(</w:t>
            </w:r>
            <w:r w:rsidR="00AB6F6D" w:rsidRPr="00E82EEF">
              <w:rPr>
                <w:sz w:val="22"/>
                <w:szCs w:val="22"/>
              </w:rPr>
              <w:t>_</w:t>
            </w:r>
            <w:r w:rsidR="00543C4F" w:rsidRPr="00E82EEF">
              <w:rPr>
                <w:sz w:val="22"/>
                <w:szCs w:val="22"/>
              </w:rPr>
              <w:t>%)</w:t>
            </w:r>
            <w:r w:rsidRPr="00E82EEF">
              <w:rPr>
                <w:sz w:val="22"/>
                <w:szCs w:val="22"/>
              </w:rPr>
              <w:t xml:space="preserve"> </w:t>
            </w:r>
          </w:p>
        </w:tc>
        <w:tc>
          <w:tcPr>
            <w:tcW w:w="520" w:type="dxa"/>
            <w:tcBorders>
              <w:top w:val="nil"/>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r>
      <w:tr w:rsidR="00221A3C" w:rsidRPr="00E82EEF" w:rsidTr="003179BB">
        <w:trPr>
          <w:trHeight w:val="243"/>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c>
          <w:tcPr>
            <w:tcW w:w="7780" w:type="dxa"/>
            <w:gridSpan w:val="13"/>
            <w:tcBorders>
              <w:top w:val="single" w:sz="4" w:space="0" w:color="auto"/>
              <w:left w:val="nil"/>
              <w:bottom w:val="single" w:sz="4" w:space="0" w:color="auto"/>
              <w:right w:val="single" w:sz="4" w:space="0" w:color="auto"/>
            </w:tcBorders>
            <w:shd w:val="clear" w:color="auto" w:fill="auto"/>
            <w:noWrap/>
            <w:vAlign w:val="bottom"/>
          </w:tcPr>
          <w:p w:rsidR="00221A3C" w:rsidRPr="00E82EEF" w:rsidRDefault="00221A3C" w:rsidP="00221A3C">
            <w:pPr>
              <w:jc w:val="right"/>
              <w:rPr>
                <w:sz w:val="22"/>
                <w:szCs w:val="22"/>
              </w:rPr>
            </w:pPr>
            <w:r w:rsidRPr="00E82EEF">
              <w:rPr>
                <w:sz w:val="22"/>
                <w:szCs w:val="22"/>
              </w:rPr>
              <w:t>darba aizsardzība</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r w:rsidRPr="00E82EEF">
              <w:rPr>
                <w:sz w:val="22"/>
                <w:szCs w:val="22"/>
              </w:rPr>
              <w:t> </w:t>
            </w:r>
          </w:p>
        </w:tc>
      </w:tr>
      <w:tr w:rsidR="00221A3C" w:rsidRPr="00E82EEF" w:rsidTr="00221A3C">
        <w:trPr>
          <w:trHeight w:val="34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7780" w:type="dxa"/>
            <w:gridSpan w:val="13"/>
            <w:tcBorders>
              <w:top w:val="single" w:sz="4" w:space="0" w:color="auto"/>
              <w:left w:val="nil"/>
              <w:bottom w:val="single" w:sz="4" w:space="0" w:color="auto"/>
              <w:right w:val="single" w:sz="4" w:space="0" w:color="auto"/>
            </w:tcBorders>
            <w:shd w:val="clear" w:color="auto" w:fill="auto"/>
            <w:noWrap/>
            <w:vAlign w:val="bottom"/>
          </w:tcPr>
          <w:p w:rsidR="00221A3C" w:rsidRPr="00E82EEF" w:rsidRDefault="00221A3C" w:rsidP="00221A3C">
            <w:pPr>
              <w:jc w:val="right"/>
              <w:rPr>
                <w:sz w:val="22"/>
                <w:szCs w:val="22"/>
              </w:rPr>
            </w:pPr>
            <w:r w:rsidRPr="00E82EEF">
              <w:rPr>
                <w:sz w:val="22"/>
                <w:szCs w:val="22"/>
              </w:rPr>
              <w:t>Peļņa (_%)</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r>
      <w:tr w:rsidR="00221A3C" w:rsidRPr="00E82EEF" w:rsidTr="00221A3C">
        <w:trPr>
          <w:trHeight w:val="34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7780" w:type="dxa"/>
            <w:gridSpan w:val="13"/>
            <w:tcBorders>
              <w:top w:val="single" w:sz="4" w:space="0" w:color="auto"/>
              <w:left w:val="nil"/>
              <w:bottom w:val="single" w:sz="4" w:space="0" w:color="auto"/>
              <w:right w:val="single" w:sz="4" w:space="0" w:color="auto"/>
            </w:tcBorders>
            <w:shd w:val="clear" w:color="auto" w:fill="auto"/>
            <w:noWrap/>
            <w:vAlign w:val="bottom"/>
          </w:tcPr>
          <w:p w:rsidR="00221A3C" w:rsidRPr="00E82EEF" w:rsidRDefault="00221A3C" w:rsidP="00221A3C">
            <w:pPr>
              <w:jc w:val="right"/>
              <w:rPr>
                <w:sz w:val="22"/>
                <w:szCs w:val="22"/>
              </w:rPr>
            </w:pPr>
            <w:r w:rsidRPr="00E82EEF">
              <w:rPr>
                <w:sz w:val="22"/>
                <w:szCs w:val="22"/>
              </w:rPr>
              <w:t>Darba devēja sociālais nodoklis (23.59%)</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r>
      <w:tr w:rsidR="00221A3C" w:rsidRPr="00E82EEF" w:rsidTr="003179BB">
        <w:trPr>
          <w:trHeight w:val="34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7780" w:type="dxa"/>
            <w:gridSpan w:val="13"/>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21A3C" w:rsidRPr="00E82EEF" w:rsidRDefault="00221A3C" w:rsidP="00221A3C">
            <w:pPr>
              <w:jc w:val="right"/>
              <w:rPr>
                <w:b/>
                <w:sz w:val="22"/>
                <w:szCs w:val="22"/>
              </w:rPr>
            </w:pPr>
            <w:r w:rsidRPr="00E82EEF">
              <w:rPr>
                <w:b/>
                <w:sz w:val="22"/>
                <w:szCs w:val="22"/>
              </w:rPr>
              <w:t>Kopā</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r>
      <w:tr w:rsidR="00221A3C" w:rsidRPr="00E82EEF" w:rsidTr="003179BB">
        <w:trPr>
          <w:trHeight w:val="34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7780" w:type="dxa"/>
            <w:gridSpan w:val="13"/>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21A3C" w:rsidRPr="00E82EEF" w:rsidRDefault="00221A3C" w:rsidP="00221A3C">
            <w:pPr>
              <w:jc w:val="right"/>
              <w:rPr>
                <w:b/>
                <w:sz w:val="22"/>
                <w:szCs w:val="22"/>
              </w:rPr>
            </w:pPr>
            <w:r w:rsidRPr="00E82EEF">
              <w:rPr>
                <w:b/>
                <w:sz w:val="22"/>
                <w:szCs w:val="22"/>
              </w:rPr>
              <w:t>PVN 21%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r>
      <w:tr w:rsidR="00221A3C" w:rsidRPr="00E82EEF" w:rsidTr="003179BB">
        <w:trPr>
          <w:trHeight w:val="34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c>
          <w:tcPr>
            <w:tcW w:w="7780" w:type="dxa"/>
            <w:gridSpan w:val="13"/>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21A3C" w:rsidRPr="00E82EEF" w:rsidRDefault="00221A3C" w:rsidP="00221A3C">
            <w:pPr>
              <w:jc w:val="right"/>
              <w:rPr>
                <w:b/>
                <w:sz w:val="22"/>
                <w:szCs w:val="22"/>
              </w:rPr>
            </w:pPr>
            <w:r w:rsidRPr="00E82EEF">
              <w:rPr>
                <w:b/>
                <w:sz w:val="22"/>
                <w:szCs w:val="22"/>
              </w:rPr>
              <w:t>Kopā ar PVN</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E82EEF" w:rsidRDefault="00221A3C" w:rsidP="00CF6013">
            <w:pPr>
              <w:rPr>
                <w:sz w:val="22"/>
                <w:szCs w:val="22"/>
              </w:rPr>
            </w:pPr>
          </w:p>
        </w:tc>
      </w:tr>
    </w:tbl>
    <w:p w:rsidR="00031ACB" w:rsidRPr="00E82EEF" w:rsidRDefault="00EB1EDC" w:rsidP="009E39E4">
      <w:pPr>
        <w:tabs>
          <w:tab w:val="left" w:pos="360"/>
        </w:tabs>
        <w:spacing w:before="120" w:after="120"/>
        <w:ind w:hanging="1077"/>
        <w:jc w:val="both"/>
        <w:rPr>
          <w:sz w:val="22"/>
          <w:szCs w:val="22"/>
          <w:lang w:val="lv-LV"/>
        </w:rPr>
      </w:pPr>
      <w:r w:rsidRPr="00E82EEF">
        <w:rPr>
          <w:sz w:val="22"/>
          <w:szCs w:val="22"/>
          <w:lang w:val="lv-LV"/>
        </w:rPr>
        <w:lastRenderedPageBreak/>
        <w:t xml:space="preserve">                  </w:t>
      </w:r>
      <w:r w:rsidR="003179BB" w:rsidRPr="00E82EEF">
        <w:rPr>
          <w:sz w:val="22"/>
          <w:szCs w:val="22"/>
          <w:lang w:val="lv-LV"/>
        </w:rPr>
        <w:tab/>
      </w:r>
      <w:r w:rsidRPr="00E82EEF">
        <w:rPr>
          <w:sz w:val="22"/>
          <w:szCs w:val="22"/>
          <w:lang w:val="lv-LV"/>
        </w:rPr>
        <w:t>Finanšu piedāvājuma cenā ir iekļautas visas izma</w:t>
      </w:r>
      <w:r w:rsidR="00310B5E" w:rsidRPr="00E82EEF">
        <w:rPr>
          <w:sz w:val="22"/>
          <w:szCs w:val="22"/>
          <w:lang w:val="lv-LV"/>
        </w:rPr>
        <w:t>ksas, kas saistītas ar attiecīgo remontadarbu</w:t>
      </w:r>
      <w:r w:rsidRPr="00E82EEF">
        <w:rPr>
          <w:sz w:val="22"/>
          <w:szCs w:val="22"/>
          <w:lang w:val="lv-LV"/>
        </w:rPr>
        <w:t xml:space="preserve"> pilnīgu un kvalitatīvu izpildi, tajā skaitā izmaksas, kas saistītas ar līguma slēgšanu, nodokļiem un nodevām saskaņā ar Latvijas Republikas likumdošanu.</w:t>
      </w:r>
    </w:p>
    <w:p w:rsidR="00EB1EDC" w:rsidRPr="00E82EEF" w:rsidRDefault="00031ACB" w:rsidP="009E39E4">
      <w:pPr>
        <w:tabs>
          <w:tab w:val="left" w:pos="360"/>
        </w:tabs>
        <w:spacing w:before="120" w:after="120"/>
        <w:ind w:hanging="1077"/>
        <w:jc w:val="both"/>
        <w:rPr>
          <w:sz w:val="22"/>
          <w:szCs w:val="22"/>
          <w:lang w:val="lv-LV"/>
        </w:rPr>
      </w:pPr>
      <w:r w:rsidRPr="00E82EEF">
        <w:rPr>
          <w:sz w:val="22"/>
          <w:szCs w:val="22"/>
          <w:lang w:val="lv-LV"/>
        </w:rPr>
        <w:tab/>
      </w:r>
      <w:r w:rsidR="003179BB" w:rsidRPr="00E82EEF">
        <w:rPr>
          <w:sz w:val="22"/>
          <w:szCs w:val="22"/>
          <w:lang w:val="lv-LV"/>
        </w:rPr>
        <w:tab/>
      </w:r>
      <w:r w:rsidR="00EB1EDC" w:rsidRPr="00E82EEF">
        <w:rPr>
          <w:sz w:val="22"/>
          <w:szCs w:val="22"/>
          <w:lang w:val="lv-LV"/>
        </w:rPr>
        <w:t xml:space="preserve">Ar šo apstiprinām un garantējam sniegto ziņu patiesumu un precizitāti, kā arī atbilstību iepirkuma </w:t>
      </w:r>
      <w:r w:rsidR="009E39E4" w:rsidRPr="00E82EEF">
        <w:rPr>
          <w:b/>
          <w:i/>
          <w:color w:val="000000" w:themeColor="text1"/>
          <w:sz w:val="22"/>
          <w:szCs w:val="22"/>
          <w:lang w:val="lv-LV"/>
        </w:rPr>
        <w:t>„</w:t>
      </w:r>
      <w:r w:rsidR="00744FE7" w:rsidRPr="00E82EEF">
        <w:rPr>
          <w:b/>
          <w:i/>
          <w:color w:val="000000" w:themeColor="text1"/>
          <w:sz w:val="22"/>
          <w:szCs w:val="22"/>
          <w:lang w:val="lv-LV"/>
        </w:rPr>
        <w:t>Lietus ūdens noteku nom</w:t>
      </w:r>
      <w:r w:rsidR="00F30625">
        <w:rPr>
          <w:b/>
          <w:i/>
          <w:color w:val="000000" w:themeColor="text1"/>
          <w:sz w:val="22"/>
          <w:szCs w:val="22"/>
          <w:lang w:val="lv-LV"/>
        </w:rPr>
        <w:t>aiņa dzīvojamā mājā Jelgavas iel</w:t>
      </w:r>
      <w:r w:rsidR="00744FE7" w:rsidRPr="00E82EEF">
        <w:rPr>
          <w:b/>
          <w:i/>
          <w:color w:val="000000" w:themeColor="text1"/>
          <w:sz w:val="22"/>
          <w:szCs w:val="22"/>
          <w:lang w:val="lv-LV"/>
        </w:rPr>
        <w:t>ā 13, Līvbērzē, Jelgavas novadā</w:t>
      </w:r>
      <w:r w:rsidR="009E39E4" w:rsidRPr="00E82EEF">
        <w:rPr>
          <w:b/>
          <w:bCs/>
          <w:i/>
          <w:sz w:val="22"/>
          <w:szCs w:val="22"/>
          <w:lang w:val="lv-LV"/>
        </w:rPr>
        <w:t xml:space="preserve">” </w:t>
      </w:r>
      <w:r w:rsidR="00EB1EDC" w:rsidRPr="00E82EEF">
        <w:rPr>
          <w:sz w:val="22"/>
          <w:szCs w:val="22"/>
          <w:lang w:val="lv-LV"/>
        </w:rPr>
        <w:t xml:space="preserve">(Identifikācijas Nr. </w:t>
      </w:r>
      <w:r w:rsidR="00744FE7" w:rsidRPr="00E82EEF">
        <w:rPr>
          <w:b/>
          <w:sz w:val="22"/>
          <w:szCs w:val="22"/>
          <w:lang w:val="lv-LV"/>
        </w:rPr>
        <w:t>JNKU 2014/03/N</w:t>
      </w:r>
      <w:r w:rsidR="00EB1EDC" w:rsidRPr="00E82EEF">
        <w:rPr>
          <w:sz w:val="22"/>
          <w:szCs w:val="22"/>
          <w:lang w:val="lv-LV"/>
        </w:rPr>
        <w:t>) nolikuma prasībām.</w:t>
      </w:r>
    </w:p>
    <w:p w:rsidR="00EB1EDC" w:rsidRPr="00E82EEF" w:rsidRDefault="00EB1EDC" w:rsidP="00EB1EDC">
      <w:pPr>
        <w:spacing w:line="276" w:lineRule="auto"/>
        <w:rPr>
          <w:sz w:val="22"/>
          <w:szCs w:val="22"/>
          <w:lang w:val="lv-LV"/>
        </w:rPr>
      </w:pPr>
    </w:p>
    <w:p w:rsidR="00EB1EDC" w:rsidRPr="00E82EEF" w:rsidRDefault="00EB1EDC" w:rsidP="00EB1EDC">
      <w:pPr>
        <w:spacing w:line="276" w:lineRule="auto"/>
        <w:rPr>
          <w:i/>
          <w:sz w:val="22"/>
          <w:szCs w:val="22"/>
          <w:lang w:val="lv-LV"/>
        </w:rPr>
      </w:pPr>
      <w:r w:rsidRPr="00E82EEF">
        <w:rPr>
          <w:sz w:val="22"/>
          <w:szCs w:val="22"/>
          <w:lang w:val="lv-LV"/>
        </w:rPr>
        <w:t>...................................................................                                               .....................................</w:t>
      </w:r>
      <w:r w:rsidRPr="00E82EEF">
        <w:rPr>
          <w:i/>
          <w:sz w:val="22"/>
          <w:szCs w:val="22"/>
          <w:lang w:val="lv-LV"/>
        </w:rPr>
        <w:t xml:space="preserve">                                                                          </w:t>
      </w:r>
    </w:p>
    <w:p w:rsidR="00EB1EDC" w:rsidRPr="00E82EEF" w:rsidRDefault="00EB1EDC" w:rsidP="00EB1EDC">
      <w:pPr>
        <w:spacing w:line="276" w:lineRule="auto"/>
        <w:ind w:right="-335"/>
        <w:jc w:val="both"/>
        <w:rPr>
          <w:sz w:val="22"/>
          <w:szCs w:val="22"/>
          <w:lang w:val="lv-LV"/>
        </w:rPr>
      </w:pPr>
      <w:r w:rsidRPr="00E82EEF">
        <w:rPr>
          <w:sz w:val="22"/>
          <w:szCs w:val="22"/>
          <w:lang w:val="lv-LV"/>
        </w:rPr>
        <w:t xml:space="preserve"> Paraksta tiesīgā persona, amats                                                       </w:t>
      </w:r>
      <w:r w:rsidR="00BA3535" w:rsidRPr="00E82EEF">
        <w:rPr>
          <w:sz w:val="22"/>
          <w:szCs w:val="22"/>
          <w:lang w:val="lv-LV"/>
        </w:rPr>
        <w:t>Paraksts</w:t>
      </w:r>
      <w:r w:rsidRPr="00E82EEF">
        <w:rPr>
          <w:sz w:val="22"/>
          <w:szCs w:val="22"/>
          <w:lang w:val="lv-LV"/>
        </w:rPr>
        <w:t xml:space="preserve">           </w:t>
      </w:r>
      <w:r w:rsidR="00BA3535" w:rsidRPr="00E82EEF">
        <w:rPr>
          <w:sz w:val="22"/>
          <w:szCs w:val="22"/>
          <w:lang w:val="lv-LV"/>
        </w:rPr>
        <w:t xml:space="preserve">                            </w:t>
      </w:r>
    </w:p>
    <w:p w:rsidR="00EB1EDC" w:rsidRPr="00E82EEF" w:rsidRDefault="00EB1EDC" w:rsidP="00EB1EDC">
      <w:pPr>
        <w:spacing w:line="276" w:lineRule="auto"/>
        <w:ind w:right="-335"/>
        <w:jc w:val="both"/>
        <w:rPr>
          <w:sz w:val="22"/>
          <w:szCs w:val="22"/>
          <w:lang w:val="lv-LV"/>
        </w:rPr>
      </w:pPr>
    </w:p>
    <w:p w:rsidR="00EB1EDC" w:rsidRPr="00E82EEF" w:rsidRDefault="00EB1EDC" w:rsidP="00EB1EDC">
      <w:pPr>
        <w:spacing w:line="276" w:lineRule="auto"/>
        <w:ind w:right="-335"/>
        <w:jc w:val="both"/>
        <w:rPr>
          <w:sz w:val="22"/>
          <w:szCs w:val="22"/>
          <w:lang w:val="lv-LV"/>
        </w:rPr>
      </w:pPr>
    </w:p>
    <w:p w:rsidR="00EB1EDC" w:rsidRPr="00E82EEF" w:rsidRDefault="00EB1EDC" w:rsidP="00EB1EDC">
      <w:pPr>
        <w:spacing w:line="276" w:lineRule="auto"/>
        <w:ind w:right="-335"/>
        <w:jc w:val="both"/>
        <w:rPr>
          <w:sz w:val="22"/>
          <w:szCs w:val="22"/>
          <w:lang w:val="lv-LV"/>
        </w:rPr>
      </w:pPr>
      <w:r w:rsidRPr="00E82EEF">
        <w:rPr>
          <w:sz w:val="22"/>
          <w:szCs w:val="22"/>
          <w:lang w:val="lv-LV"/>
        </w:rPr>
        <w:t>Datums .................................</w:t>
      </w:r>
    </w:p>
    <w:p w:rsidR="00EB1EDC" w:rsidRPr="00E82EEF" w:rsidRDefault="00EB1EDC" w:rsidP="00EB1EDC">
      <w:pPr>
        <w:spacing w:line="276" w:lineRule="auto"/>
        <w:ind w:right="-335"/>
        <w:jc w:val="both"/>
        <w:rPr>
          <w:sz w:val="22"/>
          <w:szCs w:val="22"/>
          <w:lang w:val="lv-LV"/>
        </w:rPr>
      </w:pPr>
      <w:r w:rsidRPr="00E82EEF">
        <w:rPr>
          <w:sz w:val="22"/>
          <w:szCs w:val="22"/>
          <w:lang w:val="lv-LV"/>
        </w:rPr>
        <w:t xml:space="preserve"> </w:t>
      </w:r>
    </w:p>
    <w:p w:rsidR="00EB1EDC" w:rsidRPr="00E82EEF" w:rsidRDefault="00EB1EDC" w:rsidP="00EB1EDC">
      <w:pPr>
        <w:spacing w:line="276" w:lineRule="auto"/>
        <w:ind w:right="-335"/>
        <w:jc w:val="both"/>
        <w:rPr>
          <w:sz w:val="22"/>
          <w:szCs w:val="22"/>
          <w:lang w:val="lv-LV"/>
        </w:rPr>
      </w:pPr>
      <w:r w:rsidRPr="00E82EEF">
        <w:rPr>
          <w:sz w:val="22"/>
          <w:szCs w:val="22"/>
          <w:lang w:val="lv-LV"/>
        </w:rPr>
        <w:t xml:space="preserve">Z.V.           </w:t>
      </w:r>
    </w:p>
    <w:p w:rsidR="00EB1EDC" w:rsidRPr="00E82EEF" w:rsidRDefault="00EB1EDC" w:rsidP="00EB1EDC">
      <w:pPr>
        <w:pStyle w:val="Heading1"/>
        <w:rPr>
          <w:sz w:val="22"/>
          <w:szCs w:val="22"/>
        </w:rPr>
      </w:pPr>
    </w:p>
    <w:p w:rsidR="00EB1EDC" w:rsidRPr="00E82EEF" w:rsidRDefault="00EB1EDC" w:rsidP="00EB1EDC">
      <w:pPr>
        <w:rPr>
          <w:sz w:val="22"/>
          <w:szCs w:val="22"/>
        </w:rPr>
      </w:pPr>
    </w:p>
    <w:p w:rsidR="00EB1EDC" w:rsidRPr="00E82EEF" w:rsidRDefault="00EB1EDC" w:rsidP="00EB1EDC">
      <w:pPr>
        <w:spacing w:line="360" w:lineRule="auto"/>
        <w:ind w:right="-54"/>
        <w:jc w:val="both"/>
        <w:rPr>
          <w:bCs/>
          <w:sz w:val="22"/>
          <w:szCs w:val="22"/>
          <w:lang w:val="lv-LV"/>
        </w:rPr>
      </w:pPr>
    </w:p>
    <w:p w:rsidR="003179BB" w:rsidRPr="00E82EEF" w:rsidRDefault="003179BB">
      <w:pPr>
        <w:rPr>
          <w:sz w:val="22"/>
          <w:szCs w:val="22"/>
        </w:rPr>
      </w:pPr>
      <w:r w:rsidRPr="00E82EEF">
        <w:rPr>
          <w:sz w:val="22"/>
          <w:szCs w:val="22"/>
        </w:rPr>
        <w:br w:type="page"/>
      </w:r>
    </w:p>
    <w:p w:rsidR="00123257" w:rsidRPr="00E82EEF" w:rsidRDefault="00123257" w:rsidP="00123257">
      <w:pPr>
        <w:jc w:val="right"/>
        <w:rPr>
          <w:sz w:val="22"/>
          <w:szCs w:val="22"/>
        </w:rPr>
      </w:pPr>
      <w:r w:rsidRPr="00E82EEF">
        <w:rPr>
          <w:sz w:val="22"/>
          <w:szCs w:val="22"/>
        </w:rPr>
        <w:lastRenderedPageBreak/>
        <w:t>I</w:t>
      </w:r>
      <w:r w:rsidR="009E39E4" w:rsidRPr="00E82EEF">
        <w:rPr>
          <w:sz w:val="22"/>
          <w:szCs w:val="22"/>
        </w:rPr>
        <w:t xml:space="preserve">dentifikācijas Nr. </w:t>
      </w:r>
      <w:r w:rsidR="00744FE7" w:rsidRPr="00E82EEF">
        <w:rPr>
          <w:b/>
          <w:sz w:val="22"/>
          <w:szCs w:val="22"/>
          <w:lang w:val="lv-LV"/>
        </w:rPr>
        <w:t>JNKU 2014/03/N</w:t>
      </w:r>
    </w:p>
    <w:p w:rsidR="00123257" w:rsidRPr="00E82EEF" w:rsidRDefault="00B06BE0" w:rsidP="00123257">
      <w:pPr>
        <w:widowControl w:val="0"/>
        <w:autoSpaceDE w:val="0"/>
        <w:autoSpaceDN w:val="0"/>
        <w:adjustRightInd w:val="0"/>
        <w:spacing w:line="276" w:lineRule="auto"/>
        <w:jc w:val="right"/>
        <w:rPr>
          <w:sz w:val="22"/>
          <w:szCs w:val="22"/>
        </w:rPr>
      </w:pPr>
      <w:r w:rsidRPr="00E82EEF">
        <w:rPr>
          <w:sz w:val="22"/>
          <w:szCs w:val="22"/>
        </w:rPr>
        <w:t>Pielikums Nr.4</w:t>
      </w:r>
    </w:p>
    <w:p w:rsidR="00123257" w:rsidRPr="00E82EEF" w:rsidRDefault="00123257" w:rsidP="00123257">
      <w:pPr>
        <w:jc w:val="right"/>
        <w:rPr>
          <w:sz w:val="22"/>
          <w:szCs w:val="22"/>
        </w:rPr>
      </w:pPr>
    </w:p>
    <w:p w:rsidR="00123257" w:rsidRPr="00E82EEF" w:rsidRDefault="00123257" w:rsidP="00123257">
      <w:pPr>
        <w:jc w:val="right"/>
        <w:rPr>
          <w:sz w:val="22"/>
          <w:szCs w:val="22"/>
        </w:rPr>
      </w:pPr>
    </w:p>
    <w:p w:rsidR="00123257" w:rsidRPr="00E82EEF" w:rsidRDefault="00123257" w:rsidP="00123257">
      <w:pPr>
        <w:jc w:val="both"/>
        <w:rPr>
          <w:sz w:val="22"/>
          <w:szCs w:val="22"/>
          <w:highlight w:val="yellow"/>
        </w:rPr>
      </w:pPr>
    </w:p>
    <w:p w:rsidR="00123257" w:rsidRPr="00E82EEF" w:rsidRDefault="00123257" w:rsidP="00123257">
      <w:pPr>
        <w:jc w:val="center"/>
        <w:rPr>
          <w:b/>
          <w:sz w:val="22"/>
          <w:szCs w:val="22"/>
        </w:rPr>
      </w:pPr>
      <w:r w:rsidRPr="00E82EEF">
        <w:rPr>
          <w:b/>
          <w:sz w:val="22"/>
          <w:szCs w:val="22"/>
        </w:rPr>
        <w:t xml:space="preserve">Informācija </w:t>
      </w:r>
      <w:r w:rsidR="009C3CF7" w:rsidRPr="00E82EEF">
        <w:rPr>
          <w:sz w:val="22"/>
          <w:szCs w:val="22"/>
          <w:u w:val="single"/>
        </w:rPr>
        <w:t>par pretendenta pieredzi</w:t>
      </w:r>
    </w:p>
    <w:p w:rsidR="009C3CF7" w:rsidRPr="00E82EEF" w:rsidRDefault="009C3CF7" w:rsidP="00123257">
      <w:pPr>
        <w:jc w:val="center"/>
        <w:rPr>
          <w:b/>
          <w:sz w:val="22"/>
          <w:szCs w:val="22"/>
        </w:rPr>
      </w:pPr>
    </w:p>
    <w:p w:rsidR="00123257" w:rsidRPr="00E82EEF" w:rsidRDefault="00123257" w:rsidP="00123257">
      <w:pPr>
        <w:jc w:val="center"/>
        <w:rPr>
          <w:sz w:val="22"/>
          <w:szCs w:val="22"/>
        </w:rPr>
      </w:pPr>
      <w:r w:rsidRPr="00E82EEF">
        <w:rPr>
          <w:b/>
          <w:sz w:val="22"/>
          <w:szCs w:val="22"/>
        </w:rPr>
        <w:t xml:space="preserve"> </w:t>
      </w:r>
      <w:r w:rsidR="006D5229" w:rsidRPr="00E82EEF">
        <w:rPr>
          <w:sz w:val="22"/>
          <w:szCs w:val="22"/>
        </w:rPr>
        <w:t>(atb</w:t>
      </w:r>
      <w:r w:rsidR="00372035" w:rsidRPr="00E82EEF">
        <w:rPr>
          <w:sz w:val="22"/>
          <w:szCs w:val="22"/>
        </w:rPr>
        <w:t>ilstoši Nolikuma 6.2.1.</w:t>
      </w:r>
      <w:r w:rsidR="00051D1B" w:rsidRPr="00E82EEF">
        <w:rPr>
          <w:color w:val="000000" w:themeColor="text1"/>
          <w:sz w:val="22"/>
          <w:szCs w:val="22"/>
          <w:lang w:val="lv-LV"/>
        </w:rPr>
        <w:t xml:space="preserve"> </w:t>
      </w:r>
      <w:r w:rsidRPr="00E82EEF">
        <w:rPr>
          <w:color w:val="000000" w:themeColor="text1"/>
          <w:sz w:val="22"/>
          <w:szCs w:val="22"/>
        </w:rPr>
        <w:t>apakšpunktam)</w:t>
      </w:r>
      <w:r w:rsidRPr="00E82EEF">
        <w:rPr>
          <w:sz w:val="22"/>
          <w:szCs w:val="22"/>
        </w:rPr>
        <w:t xml:space="preserve"> </w:t>
      </w:r>
    </w:p>
    <w:p w:rsidR="00123257" w:rsidRPr="00E82EEF" w:rsidRDefault="00123257" w:rsidP="00123257">
      <w:pPr>
        <w:jc w:val="center"/>
        <w:rPr>
          <w:sz w:val="22"/>
          <w:szCs w:val="22"/>
        </w:rPr>
      </w:pPr>
    </w:p>
    <w:tbl>
      <w:tblPr>
        <w:tblpPr w:leftFromText="180" w:rightFromText="180" w:vertAnchor="text" w:horzAnchor="margin" w:tblpXSpec="center" w:tblpY="161"/>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949"/>
        <w:gridCol w:w="988"/>
        <w:gridCol w:w="1124"/>
        <w:gridCol w:w="1146"/>
        <w:gridCol w:w="1550"/>
        <w:gridCol w:w="1168"/>
        <w:gridCol w:w="1781"/>
      </w:tblGrid>
      <w:tr w:rsidR="00123257" w:rsidRPr="00E82EEF" w:rsidTr="00744FE7">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E82EEF" w:rsidRDefault="00123257" w:rsidP="00123257">
            <w:pPr>
              <w:jc w:val="center"/>
              <w:rPr>
                <w:b/>
                <w:sz w:val="22"/>
                <w:szCs w:val="22"/>
              </w:rPr>
            </w:pPr>
            <w:r w:rsidRPr="00E82EEF">
              <w:rPr>
                <w:b/>
                <w:sz w:val="22"/>
                <w:szCs w:val="22"/>
              </w:rPr>
              <w:t>Nr.</w:t>
            </w:r>
          </w:p>
          <w:p w:rsidR="00123257" w:rsidRPr="00E82EEF" w:rsidRDefault="00123257" w:rsidP="00123257">
            <w:pPr>
              <w:jc w:val="center"/>
              <w:rPr>
                <w:b/>
                <w:sz w:val="22"/>
                <w:szCs w:val="22"/>
              </w:rPr>
            </w:pPr>
            <w:r w:rsidRPr="00E82EEF">
              <w:rPr>
                <w:b/>
                <w:sz w:val="22"/>
                <w:szCs w:val="22"/>
              </w:rPr>
              <w:t>p.k.</w:t>
            </w:r>
          </w:p>
        </w:tc>
        <w:tc>
          <w:tcPr>
            <w:tcW w:w="19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E82EEF" w:rsidRDefault="00123257" w:rsidP="00123257">
            <w:pPr>
              <w:jc w:val="center"/>
              <w:rPr>
                <w:b/>
                <w:sz w:val="22"/>
                <w:szCs w:val="22"/>
              </w:rPr>
            </w:pPr>
            <w:r w:rsidRPr="00E82EEF">
              <w:rPr>
                <w:b/>
                <w:sz w:val="22"/>
                <w:szCs w:val="22"/>
              </w:rPr>
              <w:t>Objekts, veikto būvdarbu apraksts</w:t>
            </w:r>
            <w:r w:rsidR="004C3709" w:rsidRPr="00E82EEF">
              <w:rPr>
                <w:b/>
                <w:sz w:val="22"/>
                <w:szCs w:val="22"/>
              </w:rPr>
              <w:t>, izmantotie materiāli</w:t>
            </w:r>
          </w:p>
        </w:tc>
        <w:tc>
          <w:tcPr>
            <w:tcW w:w="9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E82EEF" w:rsidRDefault="00123257" w:rsidP="00123257">
            <w:pPr>
              <w:jc w:val="center"/>
              <w:rPr>
                <w:b/>
                <w:sz w:val="22"/>
                <w:szCs w:val="22"/>
              </w:rPr>
            </w:pPr>
            <w:r w:rsidRPr="00E82EEF">
              <w:rPr>
                <w:b/>
                <w:sz w:val="22"/>
                <w:szCs w:val="22"/>
              </w:rPr>
              <w:t>Darbu apjoms</w:t>
            </w:r>
          </w:p>
          <w:p w:rsidR="00123257" w:rsidRPr="00E82EEF" w:rsidRDefault="00123257" w:rsidP="00123257">
            <w:pPr>
              <w:jc w:val="center"/>
              <w:rPr>
                <w:b/>
                <w:sz w:val="22"/>
                <w:szCs w:val="22"/>
              </w:rPr>
            </w:pPr>
            <w:r w:rsidRPr="00E82EEF">
              <w:rPr>
                <w:b/>
                <w:sz w:val="22"/>
                <w:szCs w:val="22"/>
              </w:rPr>
              <w:t>m</w:t>
            </w:r>
            <w:r w:rsidRPr="00E82EEF">
              <w:rPr>
                <w:b/>
                <w:sz w:val="22"/>
                <w:szCs w:val="22"/>
                <w:vertAlign w:val="superscript"/>
              </w:rPr>
              <w:t>2</w:t>
            </w:r>
          </w:p>
        </w:tc>
        <w:tc>
          <w:tcPr>
            <w:tcW w:w="1124" w:type="dxa"/>
            <w:tcBorders>
              <w:top w:val="single" w:sz="4" w:space="0" w:color="auto"/>
              <w:left w:val="single" w:sz="4" w:space="0" w:color="auto"/>
              <w:bottom w:val="single" w:sz="4" w:space="0" w:color="auto"/>
              <w:right w:val="single" w:sz="4" w:space="0" w:color="auto"/>
            </w:tcBorders>
            <w:shd w:val="clear" w:color="auto" w:fill="F2F2F2"/>
          </w:tcPr>
          <w:p w:rsidR="00123257" w:rsidRPr="00E82EEF" w:rsidRDefault="00123257" w:rsidP="00123257">
            <w:pPr>
              <w:jc w:val="center"/>
              <w:rPr>
                <w:b/>
                <w:sz w:val="22"/>
                <w:szCs w:val="22"/>
              </w:rPr>
            </w:pPr>
          </w:p>
          <w:p w:rsidR="00123257" w:rsidRPr="00E82EEF" w:rsidRDefault="00123257" w:rsidP="00123257">
            <w:pPr>
              <w:jc w:val="center"/>
              <w:rPr>
                <w:b/>
                <w:sz w:val="22"/>
                <w:szCs w:val="22"/>
              </w:rPr>
            </w:pPr>
            <w:r w:rsidRPr="00E82EEF">
              <w:rPr>
                <w:b/>
                <w:sz w:val="22"/>
                <w:szCs w:val="22"/>
              </w:rPr>
              <w:t>Kopējā</w:t>
            </w:r>
          </w:p>
          <w:p w:rsidR="00123257" w:rsidRPr="00E82EEF" w:rsidRDefault="00123257" w:rsidP="00123257">
            <w:pPr>
              <w:jc w:val="center"/>
              <w:rPr>
                <w:b/>
                <w:sz w:val="22"/>
                <w:szCs w:val="22"/>
              </w:rPr>
            </w:pPr>
            <w:r w:rsidRPr="00E82EEF">
              <w:rPr>
                <w:b/>
                <w:sz w:val="22"/>
                <w:szCs w:val="22"/>
              </w:rPr>
              <w:t>līguma summa</w:t>
            </w:r>
          </w:p>
          <w:p w:rsidR="00123257" w:rsidRPr="00E82EEF" w:rsidRDefault="006D5229" w:rsidP="00123257">
            <w:pPr>
              <w:jc w:val="center"/>
              <w:rPr>
                <w:b/>
                <w:sz w:val="22"/>
                <w:szCs w:val="22"/>
              </w:rPr>
            </w:pPr>
            <w:r w:rsidRPr="00E82EEF">
              <w:rPr>
                <w:b/>
                <w:sz w:val="22"/>
                <w:szCs w:val="22"/>
              </w:rPr>
              <w:t>(EUR</w:t>
            </w:r>
            <w:r w:rsidR="00123257" w:rsidRPr="00E82EEF">
              <w:rPr>
                <w:b/>
                <w:sz w:val="22"/>
                <w:szCs w:val="22"/>
              </w:rPr>
              <w:t xml:space="preserve"> bez PVN)</w:t>
            </w:r>
          </w:p>
        </w:tc>
        <w:tc>
          <w:tcPr>
            <w:tcW w:w="11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E82EEF" w:rsidRDefault="00123257" w:rsidP="00123257">
            <w:pPr>
              <w:jc w:val="center"/>
              <w:rPr>
                <w:b/>
                <w:sz w:val="22"/>
                <w:szCs w:val="22"/>
              </w:rPr>
            </w:pPr>
            <w:r w:rsidRPr="00E82EEF">
              <w:rPr>
                <w:b/>
                <w:sz w:val="22"/>
                <w:szCs w:val="22"/>
              </w:rPr>
              <w:t>Objekta</w:t>
            </w:r>
          </w:p>
          <w:p w:rsidR="00123257" w:rsidRPr="00E82EEF" w:rsidRDefault="00123257" w:rsidP="00123257">
            <w:pPr>
              <w:jc w:val="center"/>
              <w:rPr>
                <w:b/>
                <w:sz w:val="22"/>
                <w:szCs w:val="22"/>
              </w:rPr>
            </w:pPr>
            <w:r w:rsidRPr="00E82EEF">
              <w:rPr>
                <w:b/>
                <w:sz w:val="22"/>
                <w:szCs w:val="22"/>
              </w:rPr>
              <w:t>adrese</w:t>
            </w:r>
          </w:p>
        </w:tc>
        <w:tc>
          <w:tcPr>
            <w:tcW w:w="1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E82EEF" w:rsidRDefault="00123257" w:rsidP="00123257">
            <w:pPr>
              <w:jc w:val="center"/>
              <w:rPr>
                <w:b/>
                <w:sz w:val="22"/>
                <w:szCs w:val="22"/>
              </w:rPr>
            </w:pPr>
            <w:r w:rsidRPr="00E82EEF">
              <w:rPr>
                <w:b/>
                <w:sz w:val="22"/>
                <w:szCs w:val="22"/>
              </w:rPr>
              <w:t xml:space="preserve">Darbu uzsākšanas – darbu pabeigšanas laiks (gads, mēnesis) </w:t>
            </w:r>
          </w:p>
        </w:tc>
        <w:tc>
          <w:tcPr>
            <w:tcW w:w="11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E82EEF" w:rsidRDefault="00123257" w:rsidP="00123257">
            <w:pPr>
              <w:jc w:val="center"/>
              <w:rPr>
                <w:b/>
                <w:sz w:val="22"/>
                <w:szCs w:val="22"/>
              </w:rPr>
            </w:pPr>
            <w:r w:rsidRPr="00E82EEF">
              <w:rPr>
                <w:b/>
                <w:sz w:val="22"/>
                <w:szCs w:val="22"/>
              </w:rPr>
              <w:t>Pasūtītājs</w:t>
            </w:r>
          </w:p>
        </w:tc>
        <w:tc>
          <w:tcPr>
            <w:tcW w:w="17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E82EEF" w:rsidRDefault="00123257" w:rsidP="00123257">
            <w:pPr>
              <w:jc w:val="center"/>
              <w:rPr>
                <w:b/>
                <w:sz w:val="22"/>
                <w:szCs w:val="22"/>
              </w:rPr>
            </w:pPr>
            <w:r w:rsidRPr="00E82EEF">
              <w:rPr>
                <w:b/>
                <w:sz w:val="22"/>
                <w:szCs w:val="22"/>
              </w:rPr>
              <w:t>Pasūtītāja</w:t>
            </w:r>
          </w:p>
          <w:p w:rsidR="00123257" w:rsidRPr="00E82EEF" w:rsidRDefault="00123257" w:rsidP="00123257">
            <w:pPr>
              <w:jc w:val="center"/>
              <w:rPr>
                <w:b/>
                <w:sz w:val="22"/>
                <w:szCs w:val="22"/>
              </w:rPr>
            </w:pPr>
            <w:r w:rsidRPr="00E82EEF">
              <w:rPr>
                <w:b/>
                <w:sz w:val="22"/>
                <w:szCs w:val="22"/>
              </w:rPr>
              <w:t xml:space="preserve">kontaktpersonas vārds, uzvārds, amats, tālrunis </w:t>
            </w:r>
          </w:p>
        </w:tc>
      </w:tr>
      <w:tr w:rsidR="00123257" w:rsidRPr="00E82EEF" w:rsidTr="00744FE7">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123257" w:rsidRPr="00E82EEF" w:rsidRDefault="00123257" w:rsidP="00123257">
            <w:pPr>
              <w:jc w:val="both"/>
              <w:rPr>
                <w:sz w:val="22"/>
                <w:szCs w:val="22"/>
              </w:rPr>
            </w:pPr>
            <w:r w:rsidRPr="00E82EEF">
              <w:rPr>
                <w:sz w:val="22"/>
                <w:szCs w:val="22"/>
              </w:rPr>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rsidR="00123257" w:rsidRPr="00E82EEF" w:rsidRDefault="00123257" w:rsidP="00123257">
            <w:pPr>
              <w:jc w:val="both"/>
              <w:rPr>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r>
      <w:tr w:rsidR="00123257" w:rsidRPr="00E82EEF" w:rsidTr="00744FE7">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123257" w:rsidRPr="00E82EEF" w:rsidRDefault="00123257" w:rsidP="00123257">
            <w:pPr>
              <w:jc w:val="both"/>
              <w:rPr>
                <w:sz w:val="22"/>
                <w:szCs w:val="22"/>
              </w:rPr>
            </w:pPr>
            <w:r w:rsidRPr="00E82EEF">
              <w:rPr>
                <w:sz w:val="22"/>
                <w:szCs w:val="22"/>
              </w:rPr>
              <w:t>2.</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rsidR="00123257" w:rsidRPr="00E82EEF" w:rsidRDefault="00123257" w:rsidP="00123257">
            <w:pPr>
              <w:jc w:val="both"/>
              <w:rPr>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r>
      <w:tr w:rsidR="00123257" w:rsidRPr="00E82EEF" w:rsidTr="00744FE7">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123257" w:rsidRPr="00E82EEF" w:rsidRDefault="00123257" w:rsidP="00123257">
            <w:pPr>
              <w:jc w:val="both"/>
              <w:rPr>
                <w:sz w:val="22"/>
                <w:szCs w:val="22"/>
              </w:rPr>
            </w:pPr>
            <w:r w:rsidRPr="00E82EEF">
              <w:rPr>
                <w:sz w:val="22"/>
                <w:szCs w:val="22"/>
              </w:rPr>
              <w:t>3.</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rsidR="00123257" w:rsidRPr="00E82EEF" w:rsidRDefault="00123257" w:rsidP="00123257">
            <w:pPr>
              <w:jc w:val="both"/>
              <w:rPr>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123257" w:rsidRPr="00E82EEF" w:rsidRDefault="00123257" w:rsidP="00123257">
            <w:pPr>
              <w:jc w:val="both"/>
              <w:rPr>
                <w:sz w:val="22"/>
                <w:szCs w:val="22"/>
              </w:rPr>
            </w:pPr>
          </w:p>
        </w:tc>
      </w:tr>
    </w:tbl>
    <w:p w:rsidR="00123257" w:rsidRPr="00E82EEF" w:rsidRDefault="00123257" w:rsidP="00123257">
      <w:pPr>
        <w:jc w:val="center"/>
        <w:rPr>
          <w:b/>
          <w:sz w:val="22"/>
          <w:szCs w:val="22"/>
        </w:rPr>
      </w:pPr>
    </w:p>
    <w:p w:rsidR="00123257" w:rsidRPr="00E82EEF" w:rsidRDefault="00123257" w:rsidP="00123257">
      <w:pPr>
        <w:jc w:val="center"/>
        <w:rPr>
          <w:b/>
          <w:sz w:val="22"/>
          <w:szCs w:val="22"/>
        </w:rPr>
      </w:pPr>
    </w:p>
    <w:tbl>
      <w:tblPr>
        <w:tblW w:w="13209" w:type="dxa"/>
        <w:tblLook w:val="04A0" w:firstRow="1" w:lastRow="0" w:firstColumn="1" w:lastColumn="0" w:noHBand="0" w:noVBand="1"/>
      </w:tblPr>
      <w:tblGrid>
        <w:gridCol w:w="9513"/>
        <w:gridCol w:w="3696"/>
      </w:tblGrid>
      <w:tr w:rsidR="00123257" w:rsidRPr="00E82EEF" w:rsidTr="00123257">
        <w:trPr>
          <w:trHeight w:val="300"/>
        </w:trPr>
        <w:tc>
          <w:tcPr>
            <w:tcW w:w="9513" w:type="dxa"/>
            <w:tcBorders>
              <w:top w:val="nil"/>
              <w:left w:val="nil"/>
              <w:bottom w:val="nil"/>
              <w:right w:val="nil"/>
            </w:tcBorders>
            <w:shd w:val="clear" w:color="auto" w:fill="auto"/>
            <w:noWrap/>
            <w:vAlign w:val="center"/>
            <w:hideMark/>
          </w:tcPr>
          <w:p w:rsidR="00123257" w:rsidRPr="00E82EEF" w:rsidRDefault="00123257" w:rsidP="00123257">
            <w:pPr>
              <w:rPr>
                <w:color w:val="000000"/>
                <w:sz w:val="22"/>
                <w:szCs w:val="22"/>
              </w:rPr>
            </w:pPr>
          </w:p>
          <w:p w:rsidR="00123257" w:rsidRPr="00E82EEF" w:rsidRDefault="00123257" w:rsidP="00123257">
            <w:pPr>
              <w:rPr>
                <w:color w:val="FF0000"/>
                <w:sz w:val="22"/>
                <w:szCs w:val="22"/>
              </w:rPr>
            </w:pPr>
          </w:p>
          <w:p w:rsidR="00123257" w:rsidRPr="00E82EEF" w:rsidRDefault="00123257" w:rsidP="00123257">
            <w:pPr>
              <w:rPr>
                <w:color w:val="000000"/>
                <w:sz w:val="22"/>
                <w:szCs w:val="22"/>
              </w:rPr>
            </w:pPr>
          </w:p>
          <w:p w:rsidR="00123257" w:rsidRPr="00E82EEF" w:rsidRDefault="00123257" w:rsidP="00123257">
            <w:pPr>
              <w:rPr>
                <w:color w:val="000000"/>
                <w:sz w:val="22"/>
                <w:szCs w:val="22"/>
              </w:rPr>
            </w:pPr>
          </w:p>
          <w:p w:rsidR="00123257" w:rsidRPr="00E82EEF" w:rsidRDefault="00123257" w:rsidP="00123257">
            <w:pPr>
              <w:rPr>
                <w:color w:val="000000"/>
                <w:sz w:val="22"/>
                <w:szCs w:val="22"/>
              </w:rPr>
            </w:pPr>
          </w:p>
          <w:p w:rsidR="00123257" w:rsidRPr="00E82EEF" w:rsidRDefault="00123257" w:rsidP="00123257">
            <w:pPr>
              <w:rPr>
                <w:color w:val="000000"/>
                <w:sz w:val="22"/>
                <w:szCs w:val="22"/>
              </w:rPr>
            </w:pPr>
          </w:p>
          <w:p w:rsidR="00123257" w:rsidRPr="00E82EEF" w:rsidRDefault="00123257" w:rsidP="00123257">
            <w:pPr>
              <w:rPr>
                <w:color w:val="000000"/>
                <w:sz w:val="22"/>
                <w:szCs w:val="22"/>
              </w:rPr>
            </w:pPr>
          </w:p>
          <w:p w:rsidR="00123257" w:rsidRPr="00E82EEF" w:rsidRDefault="00123257" w:rsidP="00123257">
            <w:pPr>
              <w:rPr>
                <w:color w:val="000000"/>
                <w:sz w:val="22"/>
                <w:szCs w:val="22"/>
              </w:rPr>
            </w:pPr>
            <w:r w:rsidRPr="00E82EEF">
              <w:rPr>
                <w:color w:val="000000"/>
                <w:sz w:val="22"/>
                <w:szCs w:val="22"/>
              </w:rPr>
              <w:t>Pretendents/pretendenta pilnvarotā persona: ____________________________</w:t>
            </w:r>
          </w:p>
          <w:p w:rsidR="00123257" w:rsidRPr="00E82EEF" w:rsidRDefault="00123257" w:rsidP="00123257">
            <w:pPr>
              <w:rPr>
                <w:color w:val="000000"/>
                <w:sz w:val="22"/>
                <w:szCs w:val="22"/>
              </w:rPr>
            </w:pPr>
          </w:p>
          <w:p w:rsidR="00123257" w:rsidRPr="00E82EEF" w:rsidRDefault="00123257" w:rsidP="00123257">
            <w:pPr>
              <w:rPr>
                <w:color w:val="000000"/>
                <w:sz w:val="22"/>
                <w:szCs w:val="22"/>
              </w:rPr>
            </w:pPr>
            <w:r w:rsidRPr="00E82EEF">
              <w:rPr>
                <w:color w:val="000000"/>
                <w:sz w:val="22"/>
                <w:szCs w:val="22"/>
              </w:rPr>
              <w:t>Paraksts:____________________________</w:t>
            </w:r>
          </w:p>
          <w:p w:rsidR="00123257" w:rsidRPr="00E82EEF" w:rsidRDefault="00123257" w:rsidP="00123257">
            <w:pPr>
              <w:rPr>
                <w:color w:val="000000"/>
                <w:sz w:val="22"/>
                <w:szCs w:val="22"/>
              </w:rPr>
            </w:pPr>
          </w:p>
        </w:tc>
        <w:tc>
          <w:tcPr>
            <w:tcW w:w="3696" w:type="dxa"/>
            <w:tcBorders>
              <w:top w:val="nil"/>
              <w:left w:val="nil"/>
              <w:bottom w:val="nil"/>
              <w:right w:val="nil"/>
            </w:tcBorders>
            <w:shd w:val="clear" w:color="auto" w:fill="auto"/>
            <w:noWrap/>
            <w:vAlign w:val="bottom"/>
            <w:hideMark/>
          </w:tcPr>
          <w:p w:rsidR="00123257" w:rsidRPr="00E82EEF" w:rsidRDefault="00123257" w:rsidP="00123257">
            <w:pPr>
              <w:rPr>
                <w:color w:val="000000"/>
                <w:sz w:val="22"/>
                <w:szCs w:val="22"/>
              </w:rPr>
            </w:pPr>
          </w:p>
        </w:tc>
      </w:tr>
      <w:tr w:rsidR="00123257" w:rsidRPr="00E82EEF" w:rsidTr="00123257">
        <w:trPr>
          <w:trHeight w:val="300"/>
        </w:trPr>
        <w:tc>
          <w:tcPr>
            <w:tcW w:w="13209" w:type="dxa"/>
            <w:gridSpan w:val="2"/>
            <w:tcBorders>
              <w:top w:val="nil"/>
              <w:left w:val="nil"/>
              <w:bottom w:val="nil"/>
              <w:right w:val="nil"/>
            </w:tcBorders>
            <w:shd w:val="clear" w:color="auto" w:fill="auto"/>
            <w:noWrap/>
            <w:vAlign w:val="center"/>
            <w:hideMark/>
          </w:tcPr>
          <w:p w:rsidR="00123257" w:rsidRPr="00E82EEF" w:rsidRDefault="00123257" w:rsidP="00123257">
            <w:pPr>
              <w:rPr>
                <w:color w:val="000000"/>
                <w:sz w:val="22"/>
                <w:szCs w:val="22"/>
              </w:rPr>
            </w:pPr>
            <w:r w:rsidRPr="00E82EEF">
              <w:rPr>
                <w:color w:val="000000"/>
                <w:sz w:val="22"/>
                <w:szCs w:val="22"/>
              </w:rPr>
              <w:t>Datums: ______________</w:t>
            </w:r>
          </w:p>
        </w:tc>
      </w:tr>
    </w:tbl>
    <w:p w:rsidR="00FB1D78" w:rsidRPr="00E82EEF" w:rsidRDefault="00FB1D78" w:rsidP="00FB1D78">
      <w:pPr>
        <w:ind w:right="-54"/>
        <w:jc w:val="both"/>
        <w:rPr>
          <w:sz w:val="22"/>
          <w:szCs w:val="22"/>
        </w:rPr>
      </w:pPr>
    </w:p>
    <w:p w:rsidR="00123257" w:rsidRPr="00E82EEF" w:rsidRDefault="004F2AB4" w:rsidP="00FB1D78">
      <w:pPr>
        <w:ind w:right="-54"/>
        <w:jc w:val="right"/>
        <w:rPr>
          <w:sz w:val="22"/>
          <w:szCs w:val="22"/>
        </w:rPr>
      </w:pPr>
      <w:r w:rsidRPr="00E82EEF">
        <w:rPr>
          <w:sz w:val="22"/>
          <w:szCs w:val="22"/>
        </w:rPr>
        <w:t xml:space="preserve">            </w:t>
      </w:r>
    </w:p>
    <w:p w:rsidR="00BE777A" w:rsidRPr="00E82EEF" w:rsidRDefault="00123257" w:rsidP="00EB3AC7">
      <w:pPr>
        <w:ind w:right="-54"/>
        <w:jc w:val="right"/>
        <w:rPr>
          <w:sz w:val="22"/>
          <w:szCs w:val="22"/>
        </w:rPr>
      </w:pPr>
      <w:r w:rsidRPr="00E82EEF">
        <w:rPr>
          <w:sz w:val="22"/>
          <w:szCs w:val="22"/>
        </w:rPr>
        <w:br w:type="page"/>
      </w:r>
    </w:p>
    <w:p w:rsidR="004F2AB4" w:rsidRPr="00E82EEF" w:rsidRDefault="004F2AB4" w:rsidP="003F7FC0">
      <w:pPr>
        <w:jc w:val="right"/>
        <w:rPr>
          <w:sz w:val="22"/>
          <w:szCs w:val="22"/>
        </w:rPr>
      </w:pPr>
      <w:r w:rsidRPr="00E82EEF">
        <w:rPr>
          <w:sz w:val="22"/>
          <w:szCs w:val="22"/>
        </w:rPr>
        <w:lastRenderedPageBreak/>
        <w:t xml:space="preserve">Identifikācijas Nr. </w:t>
      </w:r>
      <w:r w:rsidR="00744FE7" w:rsidRPr="00E82EEF">
        <w:rPr>
          <w:b/>
          <w:sz w:val="22"/>
          <w:szCs w:val="22"/>
          <w:lang w:val="lv-LV"/>
        </w:rPr>
        <w:t>JNKU 2014/03/N</w:t>
      </w:r>
    </w:p>
    <w:p w:rsidR="004F2AB4" w:rsidRPr="00E82EEF" w:rsidRDefault="004F2AB4" w:rsidP="004F2AB4">
      <w:pPr>
        <w:spacing w:line="276" w:lineRule="auto"/>
        <w:jc w:val="right"/>
        <w:rPr>
          <w:i/>
          <w:sz w:val="22"/>
          <w:szCs w:val="22"/>
        </w:rPr>
      </w:pPr>
      <w:r w:rsidRPr="00E82EEF">
        <w:rPr>
          <w:sz w:val="22"/>
          <w:szCs w:val="22"/>
        </w:rPr>
        <w:t>Pielikums</w:t>
      </w:r>
      <w:r w:rsidR="00EB3AC7" w:rsidRPr="00E82EEF">
        <w:rPr>
          <w:sz w:val="22"/>
          <w:szCs w:val="22"/>
        </w:rPr>
        <w:t xml:space="preserve"> Nr.5</w:t>
      </w:r>
      <w:r w:rsidR="00744FE7" w:rsidRPr="00E82EEF">
        <w:rPr>
          <w:sz w:val="22"/>
          <w:szCs w:val="22"/>
        </w:rPr>
        <w:t xml:space="preserve"> </w:t>
      </w:r>
      <w:r w:rsidR="00744FE7" w:rsidRPr="00E82EEF">
        <w:rPr>
          <w:b/>
          <w:sz w:val="22"/>
          <w:szCs w:val="22"/>
        </w:rPr>
        <w:t>Līguma projekts</w:t>
      </w:r>
      <w:r w:rsidRPr="00E82EEF">
        <w:rPr>
          <w:sz w:val="22"/>
          <w:szCs w:val="22"/>
        </w:rPr>
        <w:t xml:space="preserve">  </w:t>
      </w:r>
      <w:r w:rsidRPr="00E82EEF">
        <w:rPr>
          <w:i/>
          <w:sz w:val="22"/>
          <w:szCs w:val="22"/>
        </w:rPr>
        <w:t xml:space="preserve">                                                                                                       </w:t>
      </w:r>
    </w:p>
    <w:p w:rsidR="002F64C7" w:rsidRPr="00E82EEF" w:rsidRDefault="002F64C7" w:rsidP="002F64C7">
      <w:pPr>
        <w:ind w:left="2880" w:firstLine="720"/>
        <w:rPr>
          <w:b/>
          <w:sz w:val="22"/>
          <w:szCs w:val="22"/>
          <w:lang w:val="lv-LV" w:eastAsia="lv-LV"/>
        </w:rPr>
      </w:pPr>
      <w:r w:rsidRPr="00E82EEF">
        <w:rPr>
          <w:b/>
          <w:sz w:val="22"/>
          <w:szCs w:val="22"/>
          <w:lang w:val="lv-LV" w:eastAsia="lv-LV"/>
        </w:rPr>
        <w:t xml:space="preserve">    </w:t>
      </w:r>
    </w:p>
    <w:p w:rsidR="002F64C7" w:rsidRPr="00E82EEF" w:rsidRDefault="002F64C7" w:rsidP="002F64C7">
      <w:pPr>
        <w:ind w:left="2880" w:firstLine="720"/>
        <w:rPr>
          <w:b/>
          <w:sz w:val="22"/>
          <w:szCs w:val="22"/>
          <w:lang w:val="lv-LV" w:eastAsia="lv-LV"/>
        </w:rPr>
      </w:pPr>
    </w:p>
    <w:p w:rsidR="002F64C7" w:rsidRPr="00E82EEF" w:rsidRDefault="002F64C7" w:rsidP="002F64C7">
      <w:pPr>
        <w:spacing w:line="276" w:lineRule="auto"/>
        <w:jc w:val="center"/>
        <w:rPr>
          <w:b/>
          <w:i/>
          <w:sz w:val="22"/>
          <w:szCs w:val="22"/>
          <w:lang w:val="lv-LV" w:eastAsia="lv-LV"/>
        </w:rPr>
      </w:pPr>
      <w:r w:rsidRPr="00E82EEF">
        <w:rPr>
          <w:b/>
          <w:i/>
          <w:sz w:val="22"/>
          <w:szCs w:val="22"/>
          <w:lang w:val="lv-LV" w:eastAsia="lv-LV"/>
        </w:rPr>
        <w:t>BŪVDARBU LĪGUMS Nr.</w:t>
      </w:r>
    </w:p>
    <w:p w:rsidR="002F64C7" w:rsidRPr="00E82EEF" w:rsidRDefault="002F64C7" w:rsidP="002F64C7">
      <w:pPr>
        <w:spacing w:line="276" w:lineRule="auto"/>
        <w:jc w:val="center"/>
        <w:rPr>
          <w:b/>
          <w:i/>
          <w:sz w:val="22"/>
          <w:szCs w:val="22"/>
          <w:lang w:val="lv-LV" w:eastAsia="lv-LV"/>
        </w:rPr>
      </w:pPr>
    </w:p>
    <w:p w:rsidR="002F64C7" w:rsidRPr="00E82EEF" w:rsidRDefault="00744FE7" w:rsidP="002F64C7">
      <w:pPr>
        <w:jc w:val="both"/>
        <w:rPr>
          <w:sz w:val="22"/>
          <w:szCs w:val="22"/>
          <w:lang w:val="lv-LV" w:eastAsia="lv-LV"/>
        </w:rPr>
      </w:pPr>
      <w:r w:rsidRPr="00E82EEF">
        <w:rPr>
          <w:sz w:val="22"/>
          <w:szCs w:val="22"/>
          <w:lang w:val="lv-LV" w:eastAsia="lv-LV"/>
        </w:rPr>
        <w:t>Jelgavā,</w:t>
      </w:r>
      <w:r w:rsidR="002F64C7" w:rsidRPr="00E82EEF">
        <w:rPr>
          <w:sz w:val="22"/>
          <w:szCs w:val="22"/>
          <w:lang w:val="lv-LV" w:eastAsia="lv-LV"/>
        </w:rPr>
        <w:t xml:space="preserve"> 2014.gada______________</w:t>
      </w:r>
    </w:p>
    <w:p w:rsidR="002F64C7" w:rsidRPr="00E82EEF" w:rsidRDefault="002F64C7" w:rsidP="002F64C7">
      <w:pPr>
        <w:jc w:val="both"/>
        <w:rPr>
          <w:sz w:val="22"/>
          <w:szCs w:val="22"/>
          <w:lang w:val="lv-LV" w:eastAsia="lv-LV"/>
        </w:rPr>
      </w:pPr>
    </w:p>
    <w:p w:rsidR="002F64C7" w:rsidRPr="00E82EEF" w:rsidRDefault="00744FE7" w:rsidP="002F64C7">
      <w:pPr>
        <w:jc w:val="both"/>
        <w:rPr>
          <w:sz w:val="22"/>
          <w:szCs w:val="22"/>
          <w:lang w:val="lv-LV" w:eastAsia="lv-LV"/>
        </w:rPr>
      </w:pPr>
      <w:r w:rsidRPr="00E82EEF">
        <w:rPr>
          <w:b/>
          <w:sz w:val="22"/>
          <w:szCs w:val="22"/>
          <w:lang w:val="lv-LV" w:eastAsia="lv-LV"/>
        </w:rPr>
        <w:t>SIA „Jelgavas novada KU”</w:t>
      </w:r>
      <w:r w:rsidR="002F64C7" w:rsidRPr="00E82EEF">
        <w:rPr>
          <w:b/>
          <w:sz w:val="22"/>
          <w:szCs w:val="22"/>
          <w:lang w:val="lv-LV" w:eastAsia="lv-LV"/>
        </w:rPr>
        <w:t xml:space="preserve">, </w:t>
      </w:r>
      <w:r w:rsidR="002F64C7" w:rsidRPr="00E82EEF">
        <w:rPr>
          <w:sz w:val="22"/>
          <w:szCs w:val="22"/>
          <w:lang w:val="lv-LV" w:eastAsia="lv-LV"/>
        </w:rPr>
        <w:t xml:space="preserve">tās </w:t>
      </w:r>
      <w:r w:rsidRPr="00E82EEF">
        <w:rPr>
          <w:sz w:val="22"/>
          <w:szCs w:val="22"/>
          <w:lang w:val="lv-LV" w:eastAsia="lv-LV"/>
        </w:rPr>
        <w:t>valdes priekšsēdētājas Antras Alksnes</w:t>
      </w:r>
      <w:r w:rsidR="002F64C7" w:rsidRPr="00E82EEF">
        <w:rPr>
          <w:sz w:val="22"/>
          <w:szCs w:val="22"/>
          <w:lang w:val="lv-LV" w:eastAsia="lv-LV"/>
        </w:rPr>
        <w:t xml:space="preserve"> personā, kur</w:t>
      </w:r>
      <w:r w:rsidRPr="00E82EEF">
        <w:rPr>
          <w:sz w:val="22"/>
          <w:szCs w:val="22"/>
          <w:lang w:val="lv-LV" w:eastAsia="lv-LV"/>
        </w:rPr>
        <w:t>a</w:t>
      </w:r>
      <w:r w:rsidR="002F64C7" w:rsidRPr="00E82EEF">
        <w:rPr>
          <w:sz w:val="22"/>
          <w:szCs w:val="22"/>
          <w:lang w:val="lv-LV" w:eastAsia="lv-LV"/>
        </w:rPr>
        <w:t xml:space="preserve"> rīkojas uz </w:t>
      </w:r>
      <w:r w:rsidRPr="00E82EEF">
        <w:rPr>
          <w:sz w:val="22"/>
          <w:szCs w:val="22"/>
          <w:lang w:val="lv-LV" w:eastAsia="lv-LV"/>
        </w:rPr>
        <w:t>Statūtu pamata</w:t>
      </w:r>
      <w:r w:rsidR="002F64C7" w:rsidRPr="00E82EEF">
        <w:rPr>
          <w:sz w:val="22"/>
          <w:szCs w:val="22"/>
          <w:lang w:val="lv-LV" w:eastAsia="lv-LV"/>
        </w:rPr>
        <w:t xml:space="preserve"> (turpmāk – PASŪTĪTĀJS), no vienas puses, </w:t>
      </w:r>
    </w:p>
    <w:p w:rsidR="002F64C7" w:rsidRPr="00E82EEF" w:rsidRDefault="002F64C7" w:rsidP="00744FE7">
      <w:pPr>
        <w:jc w:val="center"/>
        <w:rPr>
          <w:sz w:val="22"/>
          <w:szCs w:val="22"/>
          <w:lang w:val="lv-LV" w:eastAsia="lv-LV"/>
        </w:rPr>
      </w:pPr>
      <w:r w:rsidRPr="00E82EEF">
        <w:rPr>
          <w:sz w:val="22"/>
          <w:szCs w:val="22"/>
          <w:lang w:val="lv-LV" w:eastAsia="lv-LV"/>
        </w:rPr>
        <w:t>un</w:t>
      </w:r>
    </w:p>
    <w:p w:rsidR="002F64C7" w:rsidRPr="00E82EEF" w:rsidRDefault="002F64C7" w:rsidP="002F64C7">
      <w:pPr>
        <w:jc w:val="both"/>
        <w:rPr>
          <w:sz w:val="22"/>
          <w:szCs w:val="22"/>
          <w:lang w:val="lv-LV" w:eastAsia="lv-LV"/>
        </w:rPr>
      </w:pPr>
      <w:r w:rsidRPr="00E82EEF">
        <w:rPr>
          <w:sz w:val="22"/>
          <w:szCs w:val="22"/>
          <w:lang w:val="lv-LV" w:eastAsia="lv-LV"/>
        </w:rPr>
        <w:t>___</w:t>
      </w:r>
      <w:r w:rsidR="00744FE7" w:rsidRPr="00E82EEF">
        <w:rPr>
          <w:sz w:val="22"/>
          <w:szCs w:val="22"/>
          <w:lang w:val="lv-LV" w:eastAsia="lv-LV"/>
        </w:rPr>
        <w:t>__________________</w:t>
      </w:r>
      <w:r w:rsidRPr="00E82EEF">
        <w:rPr>
          <w:sz w:val="22"/>
          <w:szCs w:val="22"/>
          <w:lang w:val="lv-LV" w:eastAsia="lv-LV"/>
        </w:rPr>
        <w:t>__, tās _</w:t>
      </w:r>
      <w:r w:rsidR="00744FE7" w:rsidRPr="00E82EEF">
        <w:rPr>
          <w:sz w:val="22"/>
          <w:szCs w:val="22"/>
          <w:lang w:val="lv-LV" w:eastAsia="lv-LV"/>
        </w:rPr>
        <w:t>________________</w:t>
      </w:r>
      <w:r w:rsidRPr="00E82EEF">
        <w:rPr>
          <w:sz w:val="22"/>
          <w:szCs w:val="22"/>
          <w:lang w:val="lv-LV" w:eastAsia="lv-LV"/>
        </w:rPr>
        <w:t xml:space="preserve">____ personā, kura rīkojas uz statūtu pamata (turpmāk – UZŅĒMĒJS), no otras puses, turpmāk tekstā abi </w:t>
      </w:r>
      <w:r w:rsidR="00744FE7" w:rsidRPr="00E82EEF">
        <w:rPr>
          <w:sz w:val="22"/>
          <w:szCs w:val="22"/>
          <w:lang w:val="lv-LV" w:eastAsia="lv-LV"/>
        </w:rPr>
        <w:t>„P</w:t>
      </w:r>
      <w:r w:rsidRPr="00E82EEF">
        <w:rPr>
          <w:sz w:val="22"/>
          <w:szCs w:val="22"/>
          <w:lang w:val="lv-LV" w:eastAsia="lv-LV"/>
        </w:rPr>
        <w:t>uses</w:t>
      </w:r>
      <w:r w:rsidR="00744FE7" w:rsidRPr="00E82EEF">
        <w:rPr>
          <w:sz w:val="22"/>
          <w:szCs w:val="22"/>
          <w:lang w:val="lv-LV" w:eastAsia="lv-LV"/>
        </w:rPr>
        <w:t>”</w:t>
      </w:r>
      <w:r w:rsidRPr="00E82EEF">
        <w:rPr>
          <w:sz w:val="22"/>
          <w:szCs w:val="22"/>
          <w:lang w:val="lv-LV" w:eastAsia="lv-LV"/>
        </w:rPr>
        <w:t xml:space="preserve"> un katrs atsevišķi arī – „Puse”,</w:t>
      </w:r>
    </w:p>
    <w:p w:rsidR="002F64C7" w:rsidRPr="00E82EEF" w:rsidRDefault="002F64C7" w:rsidP="00717D89">
      <w:pPr>
        <w:ind w:firstLine="720"/>
        <w:jc w:val="both"/>
        <w:rPr>
          <w:sz w:val="22"/>
          <w:szCs w:val="22"/>
          <w:lang w:val="lv-LV" w:eastAsia="lv-LV"/>
        </w:rPr>
      </w:pPr>
      <w:r w:rsidRPr="00E82EEF">
        <w:rPr>
          <w:sz w:val="22"/>
          <w:szCs w:val="22"/>
          <w:lang w:val="lv-LV" w:eastAsia="lv-LV"/>
        </w:rPr>
        <w:t xml:space="preserve">saskaņā ar Publisko iepirkumu likumu un </w:t>
      </w:r>
      <w:r w:rsidR="00744FE7" w:rsidRPr="00E82EEF">
        <w:rPr>
          <w:sz w:val="22"/>
          <w:szCs w:val="22"/>
          <w:lang w:val="lv-LV" w:eastAsia="lv-LV"/>
        </w:rPr>
        <w:t>SIA „Jelgavas novada KU”</w:t>
      </w:r>
      <w:r w:rsidRPr="00E82EEF">
        <w:rPr>
          <w:sz w:val="22"/>
          <w:szCs w:val="22"/>
          <w:lang w:val="lv-LV" w:eastAsia="lv-LV"/>
        </w:rPr>
        <w:t xml:space="preserve"> </w:t>
      </w:r>
      <w:r w:rsidR="00744FE7" w:rsidRPr="00E82EEF">
        <w:rPr>
          <w:sz w:val="22"/>
          <w:szCs w:val="22"/>
          <w:lang w:val="lv-LV" w:eastAsia="lv-LV"/>
        </w:rPr>
        <w:t>I</w:t>
      </w:r>
      <w:r w:rsidRPr="00E82EEF">
        <w:rPr>
          <w:sz w:val="22"/>
          <w:szCs w:val="22"/>
          <w:lang w:val="lv-LV" w:eastAsia="lv-LV"/>
        </w:rPr>
        <w:t>epirkuma, i</w:t>
      </w:r>
      <w:r w:rsidR="009E39E4" w:rsidRPr="00E82EEF">
        <w:rPr>
          <w:sz w:val="22"/>
          <w:szCs w:val="22"/>
          <w:lang w:val="lv-LV" w:eastAsia="lv-LV"/>
        </w:rPr>
        <w:t xml:space="preserve">dentifikācijas Nr. </w:t>
      </w:r>
      <w:r w:rsidR="00744FE7" w:rsidRPr="00E82EEF">
        <w:rPr>
          <w:b/>
          <w:sz w:val="22"/>
          <w:szCs w:val="22"/>
          <w:lang w:val="lv-LV"/>
        </w:rPr>
        <w:t>JNKU 2014/03/N</w:t>
      </w:r>
      <w:r w:rsidRPr="00E82EEF">
        <w:rPr>
          <w:sz w:val="22"/>
          <w:szCs w:val="22"/>
          <w:lang w:val="lv-LV" w:eastAsia="lv-LV"/>
        </w:rPr>
        <w:t xml:space="preserve">, rezultātiem, atbilstoši LR Civillikuma 1440. pantam, ievērojot Pušu brīvi izteikto gribu un likumīgās tiesības, labprātīgi - bez viltus, maldības vai spaidiem, </w:t>
      </w:r>
      <w:r w:rsidRPr="00E82EEF">
        <w:rPr>
          <w:bCs/>
          <w:sz w:val="22"/>
          <w:szCs w:val="22"/>
          <w:lang w:val="lv-LV" w:eastAsia="lv-LV"/>
        </w:rPr>
        <w:t>vienojas par</w:t>
      </w:r>
      <w:r w:rsidRPr="00E82EEF">
        <w:rPr>
          <w:sz w:val="22"/>
          <w:szCs w:val="22"/>
          <w:lang w:val="lv-LV" w:eastAsia="lv-LV"/>
        </w:rPr>
        <w:t xml:space="preserve"> tālāk minēto: </w:t>
      </w:r>
    </w:p>
    <w:p w:rsidR="002F64C7" w:rsidRPr="00E82EEF" w:rsidRDefault="002F64C7" w:rsidP="00717D89">
      <w:pPr>
        <w:keepNext/>
        <w:numPr>
          <w:ilvl w:val="0"/>
          <w:numId w:val="55"/>
        </w:numPr>
        <w:spacing w:before="120"/>
        <w:jc w:val="center"/>
        <w:outlineLvl w:val="0"/>
        <w:rPr>
          <w:b/>
          <w:bCs/>
          <w:sz w:val="22"/>
          <w:szCs w:val="22"/>
        </w:rPr>
      </w:pPr>
      <w:r w:rsidRPr="00E82EEF">
        <w:rPr>
          <w:b/>
          <w:bCs/>
          <w:sz w:val="22"/>
          <w:szCs w:val="22"/>
        </w:rPr>
        <w:t>LĪGUMA PRIEKŠMETS</w:t>
      </w:r>
    </w:p>
    <w:p w:rsidR="002F64C7" w:rsidRPr="00717D89" w:rsidRDefault="002F64C7" w:rsidP="00717D89">
      <w:pPr>
        <w:numPr>
          <w:ilvl w:val="1"/>
          <w:numId w:val="55"/>
        </w:numPr>
        <w:spacing w:before="120"/>
        <w:jc w:val="both"/>
        <w:rPr>
          <w:sz w:val="22"/>
          <w:szCs w:val="22"/>
          <w:lang w:val="lv-LV" w:eastAsia="lv-LV"/>
        </w:rPr>
      </w:pPr>
      <w:r w:rsidRPr="00E82EEF">
        <w:rPr>
          <w:sz w:val="22"/>
          <w:szCs w:val="22"/>
          <w:lang w:val="lv-LV" w:eastAsia="lv-LV"/>
        </w:rPr>
        <w:t xml:space="preserve">PASŪTĪTĀJS </w:t>
      </w:r>
      <w:r w:rsidRPr="00717D89">
        <w:rPr>
          <w:sz w:val="22"/>
          <w:szCs w:val="22"/>
          <w:lang w:val="lv-LV" w:eastAsia="lv-LV"/>
        </w:rPr>
        <w:t xml:space="preserve">uzdod, bet UZŅĒMĒJS apņemas PASŪTĪTĀJA apsaimniekošanā esošajā daudzdzīvokļu mājā </w:t>
      </w:r>
      <w:r w:rsidR="00744FE7" w:rsidRPr="00717D89">
        <w:rPr>
          <w:i/>
          <w:color w:val="000000" w:themeColor="text1"/>
          <w:sz w:val="22"/>
          <w:szCs w:val="22"/>
          <w:lang w:val="lv-LV"/>
        </w:rPr>
        <w:t>dzīvojamā mājā Jelgavas ileā 13, Līvbērzē, Jelgavas novadā</w:t>
      </w:r>
      <w:r w:rsidR="009E39E4" w:rsidRPr="00717D89">
        <w:rPr>
          <w:sz w:val="22"/>
          <w:szCs w:val="22"/>
          <w:lang w:val="lv-LV" w:eastAsia="lv-LV"/>
        </w:rPr>
        <w:t xml:space="preserve"> </w:t>
      </w:r>
      <w:r w:rsidRPr="00717D89">
        <w:rPr>
          <w:sz w:val="22"/>
          <w:szCs w:val="22"/>
          <w:lang w:val="lv-LV" w:eastAsia="lv-LV"/>
        </w:rPr>
        <w:t xml:space="preserve">(turpmāk – Objekts) </w:t>
      </w:r>
      <w:r w:rsidR="00744FE7" w:rsidRPr="00717D89">
        <w:rPr>
          <w:sz w:val="22"/>
          <w:szCs w:val="22"/>
          <w:lang w:val="lv-LV" w:eastAsia="lv-LV"/>
        </w:rPr>
        <w:t>lietus notekcauruļu nomaiņu</w:t>
      </w:r>
      <w:r w:rsidRPr="00717D89">
        <w:rPr>
          <w:sz w:val="22"/>
          <w:szCs w:val="22"/>
          <w:lang w:val="lv-LV" w:eastAsia="lv-LV"/>
        </w:rPr>
        <w:t xml:space="preserve"> (turpmāk – Darbs)</w:t>
      </w:r>
      <w:r w:rsidRPr="00717D89">
        <w:rPr>
          <w:bCs/>
          <w:sz w:val="22"/>
          <w:szCs w:val="22"/>
          <w:lang w:val="lv-LV" w:eastAsia="lv-LV"/>
        </w:rPr>
        <w:t xml:space="preserve"> </w:t>
      </w:r>
      <w:r w:rsidRPr="00717D89">
        <w:rPr>
          <w:sz w:val="22"/>
          <w:szCs w:val="22"/>
          <w:lang w:val="lv-LV" w:eastAsia="lv-LV"/>
        </w:rPr>
        <w:t>saskaņā ar līguma ar Tehnisko s</w:t>
      </w:r>
      <w:r w:rsidR="005D616D" w:rsidRPr="00717D89">
        <w:rPr>
          <w:sz w:val="22"/>
          <w:szCs w:val="22"/>
          <w:lang w:val="lv-LV" w:eastAsia="lv-LV"/>
        </w:rPr>
        <w:t>pecifikāciju (1. pielikums),</w:t>
      </w:r>
      <w:r w:rsidR="00EB3AC7" w:rsidRPr="00717D89">
        <w:rPr>
          <w:sz w:val="22"/>
          <w:szCs w:val="22"/>
          <w:lang w:val="lv-LV" w:eastAsia="lv-LV"/>
        </w:rPr>
        <w:t xml:space="preserve"> </w:t>
      </w:r>
      <w:r w:rsidR="00AE22FF" w:rsidRPr="00717D89">
        <w:rPr>
          <w:sz w:val="22"/>
          <w:szCs w:val="22"/>
          <w:lang w:val="lv-LV" w:eastAsia="lv-LV"/>
        </w:rPr>
        <w:t>t</w:t>
      </w:r>
      <w:r w:rsidRPr="00717D89">
        <w:rPr>
          <w:sz w:val="22"/>
          <w:szCs w:val="22"/>
          <w:lang w:val="lv-LV" w:eastAsia="lv-LV"/>
        </w:rPr>
        <w:t>āmi (2. ielikums)</w:t>
      </w:r>
      <w:r w:rsidR="005D616D" w:rsidRPr="00717D89">
        <w:rPr>
          <w:sz w:val="22"/>
          <w:szCs w:val="22"/>
          <w:lang w:val="lv-LV" w:eastAsia="lv-LV"/>
        </w:rPr>
        <w:t xml:space="preserve"> un </w:t>
      </w:r>
      <w:r w:rsidR="00AE22FF" w:rsidRPr="00717D89">
        <w:rPr>
          <w:sz w:val="22"/>
          <w:szCs w:val="22"/>
          <w:lang w:val="lv-LV" w:eastAsia="lv-LV"/>
        </w:rPr>
        <w:t>d</w:t>
      </w:r>
      <w:r w:rsidR="001101B2" w:rsidRPr="00717D89">
        <w:rPr>
          <w:color w:val="000000" w:themeColor="text1"/>
          <w:sz w:val="22"/>
          <w:szCs w:val="22"/>
          <w:lang w:val="lv-LV"/>
        </w:rPr>
        <w:t>etalizēto</w:t>
      </w:r>
      <w:r w:rsidR="008D1C80" w:rsidRPr="00717D89">
        <w:rPr>
          <w:color w:val="000000" w:themeColor="text1"/>
          <w:sz w:val="22"/>
          <w:szCs w:val="22"/>
          <w:lang w:val="lv-LV"/>
        </w:rPr>
        <w:t xml:space="preserve"> v</w:t>
      </w:r>
      <w:r w:rsidR="005D616D" w:rsidRPr="00717D89">
        <w:rPr>
          <w:color w:val="000000" w:themeColor="text1"/>
          <w:sz w:val="22"/>
          <w:szCs w:val="22"/>
          <w:lang w:val="lv-LV"/>
        </w:rPr>
        <w:t xml:space="preserve">eicamo darbu kalendāro grafiku </w:t>
      </w:r>
      <w:r w:rsidR="005D616D" w:rsidRPr="00717D89">
        <w:rPr>
          <w:sz w:val="22"/>
          <w:szCs w:val="22"/>
          <w:lang w:val="lv-LV" w:eastAsia="lv-LV"/>
        </w:rPr>
        <w:t>(3. pielikums)</w:t>
      </w:r>
      <w:r w:rsidRPr="00717D89">
        <w:rPr>
          <w:sz w:val="22"/>
          <w:szCs w:val="22"/>
          <w:lang w:val="lv-LV" w:eastAsia="lv-LV"/>
        </w:rPr>
        <w:t>, kas ir neatņemamas šī līguma sastāvdaļas.</w:t>
      </w:r>
    </w:p>
    <w:p w:rsidR="002F64C7" w:rsidRPr="00717D89" w:rsidRDefault="002F64C7" w:rsidP="00717D89">
      <w:pPr>
        <w:numPr>
          <w:ilvl w:val="1"/>
          <w:numId w:val="55"/>
        </w:numPr>
        <w:spacing w:before="120"/>
        <w:jc w:val="both"/>
        <w:rPr>
          <w:sz w:val="22"/>
          <w:szCs w:val="22"/>
          <w:lang w:val="lv-LV" w:eastAsia="lv-LV"/>
        </w:rPr>
      </w:pPr>
      <w:r w:rsidRPr="00717D89">
        <w:rPr>
          <w:sz w:val="22"/>
          <w:szCs w:val="22"/>
          <w:lang w:val="lv-LV" w:eastAsia="lv-LV"/>
        </w:rPr>
        <w:t>UZŅĒMĒJS Darbu veic ar saviem darba rīkiem, ierīcēm, materiāliem un darbaspēku atbilstoši šim līgumam, „Būvniecības likumam”, „Vispārīgajiem būvnoteikumiem” un citiem būvniecību reglamentējošiem normatīvajiem aktiem, ievērojot Latvijas būvnormatīvus, nacionālos standartus un tehnisko noteikumu prasības.</w:t>
      </w:r>
    </w:p>
    <w:p w:rsidR="00C76A3B" w:rsidRPr="00717D89" w:rsidRDefault="00C76A3B" w:rsidP="00717D89">
      <w:pPr>
        <w:numPr>
          <w:ilvl w:val="1"/>
          <w:numId w:val="55"/>
        </w:numPr>
        <w:spacing w:before="120"/>
        <w:jc w:val="both"/>
        <w:rPr>
          <w:sz w:val="22"/>
          <w:szCs w:val="22"/>
          <w:lang w:val="lv-LV" w:eastAsia="lv-LV"/>
        </w:rPr>
      </w:pPr>
      <w:r w:rsidRPr="00717D89">
        <w:rPr>
          <w:sz w:val="22"/>
          <w:szCs w:val="22"/>
          <w:lang w:val="lv-LV" w:eastAsia="lv-LV"/>
        </w:rPr>
        <w:t xml:space="preserve">UZŅĒMĒJS Darbu veic saskaņā ar </w:t>
      </w:r>
      <w:r w:rsidR="00AE22FF" w:rsidRPr="00717D89">
        <w:rPr>
          <w:sz w:val="22"/>
          <w:szCs w:val="22"/>
          <w:lang w:val="lv-LV" w:eastAsia="lv-LV"/>
        </w:rPr>
        <w:t>d</w:t>
      </w:r>
      <w:r w:rsidR="00CA77B1" w:rsidRPr="00717D89">
        <w:rPr>
          <w:sz w:val="22"/>
          <w:szCs w:val="22"/>
          <w:lang w:val="lv-LV" w:eastAsia="lv-LV"/>
        </w:rPr>
        <w:t xml:space="preserve">etalizētu </w:t>
      </w:r>
      <w:r w:rsidR="00CA77B1" w:rsidRPr="00717D89">
        <w:rPr>
          <w:color w:val="000000" w:themeColor="text1"/>
          <w:sz w:val="22"/>
          <w:szCs w:val="22"/>
          <w:lang w:val="lv-LV"/>
        </w:rPr>
        <w:t>v</w:t>
      </w:r>
      <w:r w:rsidRPr="00717D89">
        <w:rPr>
          <w:color w:val="000000" w:themeColor="text1"/>
          <w:sz w:val="22"/>
          <w:szCs w:val="22"/>
          <w:lang w:val="lv-LV"/>
        </w:rPr>
        <w:t xml:space="preserve">eicamo darbu kalendāro grafiku </w:t>
      </w:r>
      <w:r w:rsidRPr="00717D89">
        <w:rPr>
          <w:sz w:val="22"/>
          <w:szCs w:val="22"/>
          <w:lang w:val="lv-LV" w:eastAsia="lv-LV"/>
        </w:rPr>
        <w:t xml:space="preserve">(3. </w:t>
      </w:r>
      <w:r w:rsidR="00AE22FF" w:rsidRPr="00717D89">
        <w:rPr>
          <w:sz w:val="22"/>
          <w:szCs w:val="22"/>
          <w:lang w:val="lv-LV" w:eastAsia="lv-LV"/>
        </w:rPr>
        <w:t>p</w:t>
      </w:r>
      <w:r w:rsidRPr="00717D89">
        <w:rPr>
          <w:sz w:val="22"/>
          <w:szCs w:val="22"/>
          <w:lang w:val="lv-LV" w:eastAsia="lv-LV"/>
        </w:rPr>
        <w:t>ielikums)</w:t>
      </w:r>
      <w:r w:rsidRPr="00717D89">
        <w:rPr>
          <w:color w:val="000000" w:themeColor="text1"/>
          <w:sz w:val="22"/>
          <w:szCs w:val="22"/>
          <w:lang w:val="lv-LV"/>
        </w:rPr>
        <w:t>.</w:t>
      </w:r>
    </w:p>
    <w:p w:rsidR="002F64C7" w:rsidRPr="00E82EEF" w:rsidRDefault="002F64C7" w:rsidP="00717D89">
      <w:pPr>
        <w:numPr>
          <w:ilvl w:val="1"/>
          <w:numId w:val="55"/>
        </w:numPr>
        <w:spacing w:before="120"/>
        <w:jc w:val="both"/>
        <w:rPr>
          <w:sz w:val="22"/>
          <w:szCs w:val="22"/>
          <w:lang w:val="lv-LV" w:eastAsia="lv-LV"/>
        </w:rPr>
      </w:pPr>
      <w:r w:rsidRPr="00717D89">
        <w:rPr>
          <w:sz w:val="22"/>
          <w:szCs w:val="22"/>
          <w:lang w:val="lv-LV" w:eastAsia="lv-LV"/>
        </w:rPr>
        <w:t>UZŅĒMĒJS apliecina</w:t>
      </w:r>
      <w:r w:rsidRPr="00E82EEF">
        <w:rPr>
          <w:sz w:val="22"/>
          <w:szCs w:val="22"/>
          <w:lang w:val="lv-LV" w:eastAsia="lv-LV"/>
        </w:rPr>
        <w:t>, ka ar objektā veicamajiem darbiem un apstākļiem ir pilnībā iepazinies un ka līguma pielikumā „TĀME” ir iekļauti visi UZŅĒMĒJA ar Darbu veikšanu saistītie izdevumi.</w:t>
      </w:r>
    </w:p>
    <w:p w:rsidR="002F64C7" w:rsidRPr="00717D89" w:rsidRDefault="002F64C7" w:rsidP="00717D89">
      <w:pPr>
        <w:pStyle w:val="ListParagraph"/>
        <w:numPr>
          <w:ilvl w:val="0"/>
          <w:numId w:val="55"/>
        </w:numPr>
        <w:suppressAutoHyphens/>
        <w:spacing w:before="120"/>
        <w:jc w:val="center"/>
        <w:rPr>
          <w:b/>
          <w:sz w:val="22"/>
          <w:szCs w:val="22"/>
          <w:lang w:val="lv-LV" w:eastAsia="ar-SA"/>
        </w:rPr>
      </w:pPr>
      <w:r w:rsidRPr="00717D89">
        <w:rPr>
          <w:b/>
          <w:sz w:val="22"/>
          <w:szCs w:val="22"/>
          <w:lang w:val="lv-LV" w:eastAsia="ar-SA"/>
        </w:rPr>
        <w:t>LĪGUMCENA UN NORĒĶINU KĀRTĪBA</w:t>
      </w:r>
    </w:p>
    <w:p w:rsidR="002F64C7" w:rsidRPr="00E82EEF" w:rsidRDefault="002F64C7" w:rsidP="00717D89">
      <w:pPr>
        <w:numPr>
          <w:ilvl w:val="1"/>
          <w:numId w:val="55"/>
        </w:numPr>
        <w:suppressAutoHyphens/>
        <w:spacing w:before="120"/>
        <w:jc w:val="both"/>
        <w:rPr>
          <w:bCs/>
          <w:sz w:val="22"/>
          <w:szCs w:val="22"/>
          <w:lang w:val="lv-LV"/>
        </w:rPr>
      </w:pPr>
      <w:r w:rsidRPr="00E82EEF">
        <w:rPr>
          <w:sz w:val="22"/>
          <w:szCs w:val="22"/>
          <w:lang w:val="lv-LV"/>
        </w:rPr>
        <w:t xml:space="preserve">Līgumcena par Darbu izpildi ir </w:t>
      </w:r>
      <w:r w:rsidRPr="00E82EEF">
        <w:rPr>
          <w:b/>
          <w:sz w:val="22"/>
          <w:szCs w:val="22"/>
          <w:lang w:val="lv-LV"/>
        </w:rPr>
        <w:t>EUR</w:t>
      </w:r>
      <w:r w:rsidRPr="00E82EEF">
        <w:rPr>
          <w:b/>
          <w:bCs/>
          <w:sz w:val="22"/>
          <w:szCs w:val="22"/>
          <w:lang w:val="lv-LV"/>
        </w:rPr>
        <w:t xml:space="preserve"> ________</w:t>
      </w:r>
      <w:r w:rsidRPr="00E82EEF">
        <w:rPr>
          <w:bCs/>
          <w:sz w:val="22"/>
          <w:szCs w:val="22"/>
          <w:lang w:val="lv-LV"/>
        </w:rPr>
        <w:t>(____euro, _______centi)</w:t>
      </w:r>
      <w:r w:rsidRPr="00E82EEF">
        <w:rPr>
          <w:sz w:val="22"/>
          <w:szCs w:val="22"/>
          <w:lang w:val="lv-LV"/>
        </w:rPr>
        <w:t xml:space="preserve"> bez pievienotās vērtības nodokļa. Pievienotās vērtības nodoklis tiek piemērots saskaņā ar LR spēkā esošajiem normatīvajiem aktiem. Kopējo līgumcenu veido līgumcena kopā ar pievienotās vērtības nodokli.</w:t>
      </w:r>
    </w:p>
    <w:p w:rsidR="002F64C7" w:rsidRPr="00E82EEF" w:rsidRDefault="002F64C7" w:rsidP="00717D89">
      <w:pPr>
        <w:numPr>
          <w:ilvl w:val="1"/>
          <w:numId w:val="55"/>
        </w:numPr>
        <w:suppressAutoHyphens/>
        <w:spacing w:before="120"/>
        <w:contextualSpacing/>
        <w:jc w:val="both"/>
        <w:rPr>
          <w:sz w:val="22"/>
          <w:szCs w:val="22"/>
          <w:lang w:val="lv-LV"/>
        </w:rPr>
      </w:pPr>
      <w:r w:rsidRPr="00E82EEF">
        <w:rPr>
          <w:rFonts w:eastAsia="Calibri"/>
          <w:caps/>
          <w:sz w:val="22"/>
          <w:szCs w:val="22"/>
          <w:shd w:val="clear" w:color="auto" w:fill="FFFFFF"/>
          <w:lang w:val="lv-LV"/>
        </w:rPr>
        <w:t>D</w:t>
      </w:r>
      <w:r w:rsidRPr="00E82EEF">
        <w:rPr>
          <w:rFonts w:eastAsia="Calibri"/>
          <w:sz w:val="22"/>
          <w:szCs w:val="22"/>
          <w:shd w:val="clear" w:color="auto" w:fill="FFFFFF"/>
          <w:lang w:val="lv-LV"/>
        </w:rPr>
        <w:t xml:space="preserve">arbu izmaksas tiek noteiktas atbilstoši </w:t>
      </w:r>
      <w:r w:rsidRPr="00E82EEF">
        <w:rPr>
          <w:sz w:val="22"/>
          <w:szCs w:val="22"/>
          <w:lang w:val="lv-LV" w:eastAsia="lv-LV"/>
        </w:rPr>
        <w:t>UZŅĒMĒJA</w:t>
      </w:r>
      <w:r w:rsidRPr="00E82EEF">
        <w:rPr>
          <w:rFonts w:eastAsia="Calibri"/>
          <w:sz w:val="22"/>
          <w:szCs w:val="22"/>
          <w:shd w:val="clear" w:color="auto" w:fill="FFFFFF"/>
          <w:lang w:val="lv-LV"/>
        </w:rPr>
        <w:t xml:space="preserve"> iepirkumam iesniegtā piedāvājuma cenām un ir norādītas līguma </w:t>
      </w:r>
      <w:r w:rsidRPr="00E82EEF">
        <w:rPr>
          <w:sz w:val="22"/>
          <w:szCs w:val="22"/>
          <w:shd w:val="clear" w:color="auto" w:fill="FFFFFF"/>
          <w:lang w:val="lv-LV"/>
        </w:rPr>
        <w:t>pielikumā – tāmē, kas ir netaņemam</w:t>
      </w:r>
      <w:r w:rsidR="00CA77B1" w:rsidRPr="00E82EEF">
        <w:rPr>
          <w:sz w:val="22"/>
          <w:szCs w:val="22"/>
          <w:shd w:val="clear" w:color="auto" w:fill="FFFFFF"/>
          <w:lang w:val="lv-LV"/>
        </w:rPr>
        <w:t>a</w:t>
      </w:r>
      <w:r w:rsidRPr="00E82EEF">
        <w:rPr>
          <w:sz w:val="22"/>
          <w:szCs w:val="22"/>
          <w:shd w:val="clear" w:color="auto" w:fill="FFFFFF"/>
          <w:lang w:val="lv-LV"/>
        </w:rPr>
        <w:t xml:space="preserve"> šī līguma sastāvdaļa. </w:t>
      </w:r>
    </w:p>
    <w:p w:rsidR="002F64C7" w:rsidRPr="00E82EEF" w:rsidRDefault="002F64C7" w:rsidP="00717D89">
      <w:pPr>
        <w:numPr>
          <w:ilvl w:val="1"/>
          <w:numId w:val="55"/>
        </w:numPr>
        <w:spacing w:before="120"/>
        <w:jc w:val="both"/>
        <w:rPr>
          <w:sz w:val="22"/>
          <w:szCs w:val="22"/>
          <w:lang w:val="lv-LV" w:eastAsia="lv-LV"/>
        </w:rPr>
      </w:pPr>
      <w:r w:rsidRPr="00E82EEF">
        <w:rPr>
          <w:caps/>
          <w:sz w:val="22"/>
          <w:szCs w:val="22"/>
          <w:lang w:val="lv-LV" w:eastAsia="lv-LV"/>
        </w:rPr>
        <w:t>Pasūtītājs</w:t>
      </w:r>
      <w:r w:rsidRPr="00E82EEF">
        <w:rPr>
          <w:sz w:val="22"/>
          <w:szCs w:val="22"/>
          <w:lang w:val="lv-LV" w:eastAsia="lv-LV"/>
        </w:rPr>
        <w:t xml:space="preserve"> saskaņā ar līguma noteikumiem </w:t>
      </w:r>
      <w:r w:rsidRPr="00E82EEF">
        <w:rPr>
          <w:sz w:val="22"/>
          <w:szCs w:val="22"/>
          <w:lang w:val="lv-LV" w:eastAsia="ar-SA"/>
        </w:rPr>
        <w:t xml:space="preserve">par veikto Darbu </w:t>
      </w:r>
      <w:r w:rsidRPr="00E82EEF">
        <w:rPr>
          <w:sz w:val="22"/>
          <w:szCs w:val="22"/>
          <w:lang w:val="lv-LV" w:eastAsia="lv-LV"/>
        </w:rPr>
        <w:t xml:space="preserve">maksā </w:t>
      </w:r>
      <w:r w:rsidRPr="00E82EEF">
        <w:rPr>
          <w:caps/>
          <w:sz w:val="22"/>
          <w:szCs w:val="22"/>
          <w:lang w:val="lv-LV" w:eastAsia="lv-LV"/>
        </w:rPr>
        <w:t xml:space="preserve">Uzņēmējam </w:t>
      </w:r>
      <w:r w:rsidRPr="00E82EEF">
        <w:rPr>
          <w:sz w:val="22"/>
          <w:szCs w:val="22"/>
          <w:lang w:val="lv-LV" w:eastAsia="ar-SA"/>
        </w:rPr>
        <w:t>30 (trīsdesmit) dienu laikā no dienas, kad</w:t>
      </w:r>
      <w:r w:rsidRPr="00E82EEF">
        <w:rPr>
          <w:sz w:val="22"/>
          <w:szCs w:val="22"/>
          <w:lang w:val="lv-LV" w:eastAsia="lv-LV"/>
        </w:rPr>
        <w:t xml:space="preserve"> </w:t>
      </w:r>
      <w:r w:rsidRPr="00E82EEF">
        <w:rPr>
          <w:caps/>
          <w:sz w:val="22"/>
          <w:szCs w:val="22"/>
          <w:lang w:val="lv-LV" w:eastAsia="lv-LV"/>
        </w:rPr>
        <w:t>Uzņēmējs</w:t>
      </w:r>
      <w:r w:rsidRPr="00E82EEF">
        <w:rPr>
          <w:sz w:val="22"/>
          <w:szCs w:val="22"/>
          <w:lang w:val="lv-LV" w:eastAsia="lv-LV"/>
        </w:rPr>
        <w:t xml:space="preserve"> ir izpildījis visus ar līgumu nolīgtos Darbus saskaņā ar līguma noteikumiem, Puses ir parakstījušas Darbu nodošanas– pieņemšanas aktu un </w:t>
      </w:r>
      <w:r w:rsidRPr="00E82EEF">
        <w:rPr>
          <w:caps/>
          <w:sz w:val="22"/>
          <w:szCs w:val="22"/>
          <w:lang w:val="lv-LV" w:eastAsia="lv-LV"/>
        </w:rPr>
        <w:t xml:space="preserve">Uzņēmējs </w:t>
      </w:r>
      <w:r w:rsidRPr="00E82EEF">
        <w:rPr>
          <w:sz w:val="22"/>
          <w:szCs w:val="22"/>
          <w:lang w:val="lv-LV" w:eastAsia="lv-LV"/>
        </w:rPr>
        <w:t xml:space="preserve">ir izrakstījis rēķinu. Rēķinu </w:t>
      </w:r>
      <w:r w:rsidRPr="00E82EEF">
        <w:rPr>
          <w:caps/>
          <w:sz w:val="22"/>
          <w:szCs w:val="22"/>
          <w:lang w:val="lv-LV" w:eastAsia="lv-LV"/>
        </w:rPr>
        <w:t>Uzņēmējs</w:t>
      </w:r>
      <w:r w:rsidRPr="00E82EEF">
        <w:rPr>
          <w:sz w:val="22"/>
          <w:szCs w:val="22"/>
          <w:lang w:val="lv-LV" w:eastAsia="lv-LV"/>
        </w:rPr>
        <w:t xml:space="preserve"> izsniedz </w:t>
      </w:r>
      <w:r w:rsidRPr="00E82EEF">
        <w:rPr>
          <w:caps/>
          <w:sz w:val="22"/>
          <w:szCs w:val="22"/>
          <w:lang w:val="lv-LV" w:eastAsia="lv-LV"/>
        </w:rPr>
        <w:t>Pasūtītājam</w:t>
      </w:r>
      <w:r w:rsidRPr="00E82EEF">
        <w:rPr>
          <w:sz w:val="22"/>
          <w:szCs w:val="22"/>
          <w:lang w:val="lv-LV" w:eastAsia="lv-LV"/>
        </w:rPr>
        <w:t xml:space="preserve"> 10 </w:t>
      </w:r>
      <w:r w:rsidR="00CA77B1" w:rsidRPr="00E82EEF">
        <w:rPr>
          <w:sz w:val="22"/>
          <w:szCs w:val="22"/>
          <w:lang w:val="lv-LV" w:eastAsia="lv-LV"/>
        </w:rPr>
        <w:t xml:space="preserve">(desmit) darba dienu laikā pēc </w:t>
      </w:r>
      <w:r w:rsidRPr="00E82EEF">
        <w:rPr>
          <w:sz w:val="22"/>
          <w:szCs w:val="22"/>
          <w:lang w:val="lv-LV" w:eastAsia="lv-LV"/>
        </w:rPr>
        <w:t>Darbu nodošanas -pieņemšanas akta parakstīšanas.</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 xml:space="preserve">Maksājumi tiek veikti ar pārskaitījumu uz </w:t>
      </w:r>
      <w:r w:rsidRPr="00E82EEF">
        <w:rPr>
          <w:caps/>
          <w:sz w:val="22"/>
          <w:szCs w:val="22"/>
          <w:lang w:val="lv-LV" w:eastAsia="lv-LV"/>
        </w:rPr>
        <w:t>Uzņēmēja</w:t>
      </w:r>
      <w:r w:rsidRPr="00E82EEF">
        <w:rPr>
          <w:sz w:val="22"/>
          <w:szCs w:val="22"/>
          <w:lang w:val="lv-LV" w:eastAsia="lv-LV"/>
        </w:rPr>
        <w:t xml:space="preserve"> rēķinā norādīto bankas kontu. Maksājums tiek uzskatīts par veiktu dienā, kad </w:t>
      </w:r>
      <w:r w:rsidRPr="00E82EEF">
        <w:rPr>
          <w:caps/>
          <w:sz w:val="22"/>
          <w:szCs w:val="22"/>
          <w:lang w:val="lv-LV" w:eastAsia="lv-LV"/>
        </w:rPr>
        <w:t xml:space="preserve">Pasūtītājs </w:t>
      </w:r>
      <w:r w:rsidRPr="00E82EEF">
        <w:rPr>
          <w:sz w:val="22"/>
          <w:szCs w:val="22"/>
          <w:lang w:val="lv-LV" w:eastAsia="lv-LV"/>
        </w:rPr>
        <w:t>šo maksājumu ir veicis savā bankā.</w:t>
      </w:r>
    </w:p>
    <w:p w:rsidR="002F64C7" w:rsidRPr="00E82EEF" w:rsidRDefault="002F64C7" w:rsidP="00717D89">
      <w:pPr>
        <w:numPr>
          <w:ilvl w:val="1"/>
          <w:numId w:val="55"/>
        </w:numPr>
        <w:suppressAutoHyphens/>
        <w:spacing w:before="120"/>
        <w:contextualSpacing/>
        <w:jc w:val="both"/>
        <w:rPr>
          <w:sz w:val="22"/>
          <w:szCs w:val="22"/>
          <w:lang w:val="lv-LV"/>
        </w:rPr>
      </w:pPr>
      <w:r w:rsidRPr="00E82EEF">
        <w:rPr>
          <w:sz w:val="22"/>
          <w:szCs w:val="22"/>
          <w:lang w:val="lv-LV" w:eastAsia="ar-SA"/>
        </w:rPr>
        <w:t>Puses vienojas, ka rēķinus un citus savstarpējo norēķinu dokumentus (turpmāk tekstā arī – Elektroniskie rēķini), ko UZŅĒMĒJAM ir tiesības izrakstīt un izsniegt PASŪTĪTĀJAM, UZŅĒMĒJAM ir tiesības sagatavot un sūtīt PASŪTĪTĀJAM elektroniskā formātā.</w:t>
      </w:r>
    </w:p>
    <w:p w:rsidR="002F64C7" w:rsidRPr="00E82EEF" w:rsidRDefault="002F64C7" w:rsidP="00717D89">
      <w:pPr>
        <w:numPr>
          <w:ilvl w:val="1"/>
          <w:numId w:val="55"/>
        </w:numPr>
        <w:suppressAutoHyphens/>
        <w:spacing w:before="120"/>
        <w:contextualSpacing/>
        <w:jc w:val="both"/>
        <w:rPr>
          <w:sz w:val="22"/>
          <w:szCs w:val="22"/>
          <w:lang w:val="lv-LV"/>
        </w:rPr>
      </w:pPr>
      <w:r w:rsidRPr="00E82EEF">
        <w:rPr>
          <w:sz w:val="22"/>
          <w:szCs w:val="22"/>
          <w:lang w:val="lv-LV" w:eastAsia="ar-SA"/>
        </w:rPr>
        <w:lastRenderedPageBreak/>
        <w:t>Līguma 2.5. punktā izrakstītie Elektroniskie rēķini ir derīgi un Pusēm pieņemami, ja tie ir autorizēti ar elektronisko parakstu, izvēloties vienu no sekojošiem autorizācijas veidiem: 1) paraksta formāts - UZŅĒMĒJA nosaukums, līguma numurs, rēķina numurs; 2) Elektroniskais rēķins tiek nosūtīts no UZŅĒMĒJA elektroniskās pasta adreses _________uz PASŪTĪTĀJA elektroniskā pasta adresi – malkalne@malkalne.lv. Šādi noformēts dokuments tiks uzskatīts par personas pašrocīgi parakstītu dokumentu un Puses neprasīs dokumentu apstiprināt ar Pušu atbildīgo personu pašrocīgi veiktiem parakstiem vai drošiem elektroniskiem parakstiem. Ja kāda no Pusēm maina šeit norādīto elektroniskā pasta adresi, attiecīgā Puse rakstveidā informē otru Pusi par šādām izmaiņām un jauno elektroniskā pasta adresi 5 dienu laikā, nosūtot attiecīgu paziņojumu uz šajā Līgumā norādīto otras Puses elektroniskā pasta adresi.</w:t>
      </w:r>
    </w:p>
    <w:p w:rsidR="002F64C7" w:rsidRPr="00717D89" w:rsidRDefault="002F64C7" w:rsidP="00717D89">
      <w:pPr>
        <w:pStyle w:val="ListParagraph"/>
        <w:numPr>
          <w:ilvl w:val="0"/>
          <w:numId w:val="55"/>
        </w:numPr>
        <w:spacing w:before="120"/>
        <w:jc w:val="center"/>
        <w:rPr>
          <w:b/>
          <w:sz w:val="22"/>
          <w:szCs w:val="22"/>
          <w:lang w:val="lv-LV" w:eastAsia="lv-LV"/>
        </w:rPr>
      </w:pPr>
      <w:r w:rsidRPr="00717D89">
        <w:rPr>
          <w:b/>
          <w:sz w:val="22"/>
          <w:szCs w:val="22"/>
          <w:lang w:val="lv-LV" w:eastAsia="lv-LV"/>
        </w:rPr>
        <w:t>LĪGUMA TERMIŅŠ</w:t>
      </w:r>
    </w:p>
    <w:p w:rsidR="002F64C7" w:rsidRPr="00E82EEF" w:rsidRDefault="002F64C7" w:rsidP="00717D89">
      <w:pPr>
        <w:widowControl w:val="0"/>
        <w:numPr>
          <w:ilvl w:val="1"/>
          <w:numId w:val="55"/>
        </w:numPr>
        <w:tabs>
          <w:tab w:val="left" w:pos="426"/>
        </w:tabs>
        <w:suppressAutoHyphens/>
        <w:autoSpaceDE w:val="0"/>
        <w:autoSpaceDN w:val="0"/>
        <w:adjustRightInd w:val="0"/>
        <w:spacing w:before="120"/>
        <w:jc w:val="both"/>
        <w:rPr>
          <w:sz w:val="22"/>
          <w:szCs w:val="22"/>
          <w:lang w:val="lv-LV" w:eastAsia="ar-SA"/>
        </w:rPr>
      </w:pPr>
      <w:r w:rsidRPr="00E82EEF">
        <w:rPr>
          <w:sz w:val="22"/>
          <w:szCs w:val="22"/>
          <w:lang w:val="lv-LV" w:eastAsia="ar-SA"/>
        </w:rPr>
        <w:t xml:space="preserve">Līgums stājas spēkā dienā, kad </w:t>
      </w:r>
      <w:r w:rsidRPr="00E82EEF">
        <w:rPr>
          <w:caps/>
          <w:sz w:val="22"/>
          <w:szCs w:val="22"/>
          <w:lang w:val="lv-LV" w:eastAsia="ar-SA"/>
        </w:rPr>
        <w:t>Pasūtītājs</w:t>
      </w:r>
      <w:r w:rsidR="00EB3AC7" w:rsidRPr="00E82EEF">
        <w:rPr>
          <w:sz w:val="22"/>
          <w:szCs w:val="22"/>
          <w:lang w:val="lv-LV" w:eastAsia="ar-SA"/>
        </w:rPr>
        <w:t xml:space="preserve"> to</w:t>
      </w:r>
      <w:r w:rsidRPr="00E82EEF">
        <w:rPr>
          <w:sz w:val="22"/>
          <w:szCs w:val="22"/>
          <w:lang w:val="lv-LV" w:eastAsia="ar-SA"/>
        </w:rPr>
        <w:t xml:space="preserve"> ir reģistrējis </w:t>
      </w:r>
      <w:r w:rsidR="00744FE7" w:rsidRPr="00E82EEF">
        <w:rPr>
          <w:sz w:val="22"/>
          <w:szCs w:val="22"/>
          <w:lang w:val="lv-LV" w:eastAsia="ar-SA"/>
        </w:rPr>
        <w:t xml:space="preserve">SIA „Jelgavas novada KU” </w:t>
      </w:r>
      <w:r w:rsidRPr="00E82EEF">
        <w:rPr>
          <w:sz w:val="22"/>
          <w:szCs w:val="22"/>
          <w:lang w:val="lv-LV" w:eastAsia="ar-SA"/>
        </w:rPr>
        <w:t>Lietvedības sistēmā.</w:t>
      </w:r>
    </w:p>
    <w:p w:rsidR="002F64C7" w:rsidRPr="00E82EEF" w:rsidRDefault="002F64C7" w:rsidP="00717D89">
      <w:pPr>
        <w:widowControl w:val="0"/>
        <w:numPr>
          <w:ilvl w:val="1"/>
          <w:numId w:val="55"/>
        </w:numPr>
        <w:tabs>
          <w:tab w:val="left" w:pos="426"/>
        </w:tabs>
        <w:suppressAutoHyphens/>
        <w:autoSpaceDE w:val="0"/>
        <w:autoSpaceDN w:val="0"/>
        <w:adjustRightInd w:val="0"/>
        <w:spacing w:before="120"/>
        <w:jc w:val="both"/>
        <w:rPr>
          <w:sz w:val="22"/>
          <w:szCs w:val="22"/>
          <w:lang w:val="lv-LV" w:eastAsia="lv-LV"/>
        </w:rPr>
      </w:pPr>
      <w:r w:rsidRPr="00E82EEF">
        <w:rPr>
          <w:sz w:val="22"/>
          <w:szCs w:val="22"/>
          <w:lang w:val="lv-LV" w:eastAsia="lv-LV"/>
        </w:rPr>
        <w:t xml:space="preserve">Darbu izpildes termiņš – </w:t>
      </w:r>
      <w:r w:rsidR="00783F46" w:rsidRPr="00E82EEF">
        <w:rPr>
          <w:sz w:val="22"/>
          <w:szCs w:val="22"/>
          <w:lang w:val="lv-LV" w:eastAsia="lv-LV"/>
        </w:rPr>
        <w:t>3</w:t>
      </w:r>
      <w:r w:rsidR="00912615" w:rsidRPr="00E82EEF">
        <w:rPr>
          <w:rFonts w:eastAsia="Times-Bold"/>
          <w:color w:val="000000"/>
          <w:sz w:val="22"/>
          <w:szCs w:val="22"/>
          <w:lang w:val="lv-LV"/>
        </w:rPr>
        <w:t>0 kalendārās dienas no līguma spēkā stāšanas dienas.</w:t>
      </w:r>
    </w:p>
    <w:p w:rsidR="002F64C7" w:rsidRPr="00E82EEF" w:rsidRDefault="002F64C7" w:rsidP="00717D89">
      <w:pPr>
        <w:widowControl w:val="0"/>
        <w:numPr>
          <w:ilvl w:val="1"/>
          <w:numId w:val="55"/>
        </w:numPr>
        <w:suppressAutoHyphens/>
        <w:autoSpaceDE w:val="0"/>
        <w:autoSpaceDN w:val="0"/>
        <w:adjustRightInd w:val="0"/>
        <w:spacing w:before="120"/>
        <w:jc w:val="both"/>
        <w:rPr>
          <w:sz w:val="22"/>
          <w:szCs w:val="22"/>
          <w:lang w:val="lv-LV" w:eastAsia="lv-LV"/>
        </w:rPr>
      </w:pPr>
      <w:r w:rsidRPr="00E82EEF">
        <w:rPr>
          <w:sz w:val="22"/>
          <w:szCs w:val="22"/>
          <w:lang w:val="lv-LV" w:eastAsia="ar-SA"/>
        </w:rPr>
        <w:t>PASŪTĪTĀJS</w:t>
      </w:r>
      <w:r w:rsidRPr="00E82EEF">
        <w:rPr>
          <w:sz w:val="22"/>
          <w:szCs w:val="22"/>
          <w:lang w:val="lv-LV" w:eastAsia="lv-LV"/>
        </w:rPr>
        <w:t>, ar rakstisku paziņojumu, ir tiesīgs šo līgumu lauzt nekavējoties šādos gadījumos:</w:t>
      </w:r>
    </w:p>
    <w:p w:rsidR="002F64C7" w:rsidRPr="00E82EEF" w:rsidRDefault="00EB3AC7" w:rsidP="00717D89">
      <w:pPr>
        <w:widowControl w:val="0"/>
        <w:numPr>
          <w:ilvl w:val="2"/>
          <w:numId w:val="55"/>
        </w:numPr>
        <w:suppressAutoHyphens/>
        <w:autoSpaceDE w:val="0"/>
        <w:autoSpaceDN w:val="0"/>
        <w:adjustRightInd w:val="0"/>
        <w:ind w:left="1225" w:hanging="505"/>
        <w:jc w:val="both"/>
        <w:rPr>
          <w:sz w:val="22"/>
          <w:szCs w:val="22"/>
          <w:lang w:val="lv-LV" w:eastAsia="lv-LV"/>
        </w:rPr>
      </w:pPr>
      <w:r w:rsidRPr="00E82EEF">
        <w:rPr>
          <w:sz w:val="22"/>
          <w:szCs w:val="22"/>
          <w:lang w:val="lv-LV" w:eastAsia="lv-LV"/>
        </w:rPr>
        <w:t xml:space="preserve"> </w:t>
      </w:r>
      <w:r w:rsidR="00DE1319" w:rsidRPr="00E82EEF">
        <w:rPr>
          <w:sz w:val="22"/>
          <w:szCs w:val="22"/>
          <w:lang w:val="lv-LV" w:eastAsia="lv-LV"/>
        </w:rPr>
        <w:t xml:space="preserve">ja UZŅĒMĒJS vēlas grozīt </w:t>
      </w:r>
      <w:r w:rsidR="002F64C7" w:rsidRPr="00E82EEF">
        <w:rPr>
          <w:sz w:val="22"/>
          <w:szCs w:val="22"/>
          <w:lang w:val="lv-LV" w:eastAsia="lv-LV"/>
        </w:rPr>
        <w:t>Darbu veikšanas cenu;</w:t>
      </w:r>
    </w:p>
    <w:p w:rsidR="002F64C7" w:rsidRPr="00E82EEF" w:rsidRDefault="00EB3AC7" w:rsidP="00717D89">
      <w:pPr>
        <w:widowControl w:val="0"/>
        <w:numPr>
          <w:ilvl w:val="2"/>
          <w:numId w:val="55"/>
        </w:numPr>
        <w:suppressAutoHyphens/>
        <w:autoSpaceDE w:val="0"/>
        <w:autoSpaceDN w:val="0"/>
        <w:adjustRightInd w:val="0"/>
        <w:ind w:left="1225" w:hanging="505"/>
        <w:jc w:val="both"/>
        <w:rPr>
          <w:sz w:val="22"/>
          <w:szCs w:val="22"/>
          <w:lang w:val="lv-LV" w:eastAsia="lv-LV"/>
        </w:rPr>
      </w:pPr>
      <w:r w:rsidRPr="00E82EEF">
        <w:rPr>
          <w:sz w:val="22"/>
          <w:szCs w:val="22"/>
          <w:lang w:val="lv-LV" w:eastAsia="lv-LV"/>
        </w:rPr>
        <w:t xml:space="preserve"> </w:t>
      </w:r>
      <w:r w:rsidR="002F64C7" w:rsidRPr="00E82EEF">
        <w:rPr>
          <w:sz w:val="22"/>
          <w:szCs w:val="22"/>
          <w:lang w:val="lv-LV" w:eastAsia="lv-LV"/>
        </w:rPr>
        <w:t>ja UZŅĒMĒJS kavē Darbu izpildes termiņu;</w:t>
      </w:r>
    </w:p>
    <w:p w:rsidR="00EB3AC7" w:rsidRPr="00E82EEF" w:rsidRDefault="00EB3AC7" w:rsidP="00717D89">
      <w:pPr>
        <w:widowControl w:val="0"/>
        <w:numPr>
          <w:ilvl w:val="2"/>
          <w:numId w:val="55"/>
        </w:numPr>
        <w:suppressAutoHyphens/>
        <w:autoSpaceDE w:val="0"/>
        <w:autoSpaceDN w:val="0"/>
        <w:adjustRightInd w:val="0"/>
        <w:ind w:left="1225" w:hanging="505"/>
        <w:jc w:val="both"/>
        <w:rPr>
          <w:sz w:val="22"/>
          <w:szCs w:val="22"/>
          <w:lang w:val="lv-LV" w:eastAsia="lv-LV"/>
        </w:rPr>
      </w:pPr>
      <w:r w:rsidRPr="00E82EEF">
        <w:rPr>
          <w:sz w:val="22"/>
          <w:szCs w:val="22"/>
          <w:lang w:val="lv-LV" w:eastAsia="lv-LV"/>
        </w:rPr>
        <w:t xml:space="preserve"> ja UZŅĒMĒJS vairāk par 10</w:t>
      </w:r>
      <w:r w:rsidR="00AE22FF" w:rsidRPr="00E82EEF">
        <w:rPr>
          <w:sz w:val="22"/>
          <w:szCs w:val="22"/>
          <w:lang w:val="lv-LV" w:eastAsia="lv-LV"/>
        </w:rPr>
        <w:t xml:space="preserve"> (desmit)</w:t>
      </w:r>
      <w:r w:rsidRPr="00E82EEF">
        <w:rPr>
          <w:sz w:val="22"/>
          <w:szCs w:val="22"/>
          <w:lang w:val="lv-LV" w:eastAsia="lv-LV"/>
        </w:rPr>
        <w:t xml:space="preserve"> dienām kavē</w:t>
      </w:r>
      <w:r w:rsidR="00DE1319" w:rsidRPr="00E82EEF">
        <w:rPr>
          <w:sz w:val="22"/>
          <w:szCs w:val="22"/>
          <w:lang w:val="lv-LV" w:eastAsia="lv-LV"/>
        </w:rPr>
        <w:t xml:space="preserve"> </w:t>
      </w:r>
      <w:r w:rsidR="00AE22FF" w:rsidRPr="00E82EEF">
        <w:rPr>
          <w:sz w:val="22"/>
          <w:szCs w:val="22"/>
          <w:lang w:val="lv-LV" w:eastAsia="lv-LV"/>
        </w:rPr>
        <w:t>d</w:t>
      </w:r>
      <w:r w:rsidR="007B0C16" w:rsidRPr="00E82EEF">
        <w:rPr>
          <w:sz w:val="22"/>
          <w:szCs w:val="22"/>
          <w:lang w:val="lv-LV" w:eastAsia="lv-LV"/>
        </w:rPr>
        <w:t>etalizēto d</w:t>
      </w:r>
      <w:r w:rsidR="00B216CE" w:rsidRPr="00E82EEF">
        <w:rPr>
          <w:sz w:val="22"/>
          <w:szCs w:val="22"/>
          <w:lang w:val="lv-LV" w:eastAsia="lv-LV"/>
        </w:rPr>
        <w:t xml:space="preserve">arbu </w:t>
      </w:r>
      <w:r w:rsidR="00DE1319" w:rsidRPr="00E82EEF">
        <w:rPr>
          <w:color w:val="000000" w:themeColor="text1"/>
          <w:sz w:val="22"/>
          <w:szCs w:val="22"/>
          <w:lang w:val="lv-LV"/>
        </w:rPr>
        <w:t>izpildes grafik</w:t>
      </w:r>
      <w:r w:rsidR="00F92DE1" w:rsidRPr="00E82EEF">
        <w:rPr>
          <w:color w:val="000000" w:themeColor="text1"/>
          <w:sz w:val="22"/>
          <w:szCs w:val="22"/>
          <w:lang w:val="lv-LV"/>
        </w:rPr>
        <w:t>u;</w:t>
      </w:r>
      <w:r w:rsidRPr="00E82EEF">
        <w:rPr>
          <w:sz w:val="22"/>
          <w:szCs w:val="22"/>
          <w:lang w:val="lv-LV" w:eastAsia="lv-LV"/>
        </w:rPr>
        <w:t xml:space="preserve"> </w:t>
      </w:r>
    </w:p>
    <w:p w:rsidR="002F64C7" w:rsidRPr="00E82EEF" w:rsidRDefault="00EB3AC7" w:rsidP="00717D89">
      <w:pPr>
        <w:widowControl w:val="0"/>
        <w:numPr>
          <w:ilvl w:val="2"/>
          <w:numId w:val="55"/>
        </w:numPr>
        <w:suppressAutoHyphens/>
        <w:autoSpaceDE w:val="0"/>
        <w:autoSpaceDN w:val="0"/>
        <w:adjustRightInd w:val="0"/>
        <w:ind w:left="1225" w:hanging="505"/>
        <w:jc w:val="both"/>
        <w:rPr>
          <w:sz w:val="22"/>
          <w:szCs w:val="22"/>
          <w:lang w:val="lv-LV" w:eastAsia="lv-LV"/>
        </w:rPr>
      </w:pPr>
      <w:r w:rsidRPr="00E82EEF">
        <w:rPr>
          <w:sz w:val="22"/>
          <w:szCs w:val="22"/>
          <w:lang w:val="lv-LV" w:eastAsia="lv-LV"/>
        </w:rPr>
        <w:t xml:space="preserve"> </w:t>
      </w:r>
      <w:r w:rsidR="002F64C7" w:rsidRPr="00E82EEF">
        <w:rPr>
          <w:sz w:val="22"/>
          <w:szCs w:val="22"/>
          <w:lang w:val="lv-LV" w:eastAsia="lv-LV"/>
        </w:rPr>
        <w:t>ja UZŅĒMĒJS pasludināts par maksātnespējīgu;</w:t>
      </w:r>
    </w:p>
    <w:p w:rsidR="002F64C7" w:rsidRPr="00E82EEF" w:rsidRDefault="00EB3AC7" w:rsidP="00717D89">
      <w:pPr>
        <w:widowControl w:val="0"/>
        <w:numPr>
          <w:ilvl w:val="2"/>
          <w:numId w:val="55"/>
        </w:numPr>
        <w:tabs>
          <w:tab w:val="left" w:pos="993"/>
        </w:tabs>
        <w:suppressAutoHyphens/>
        <w:autoSpaceDE w:val="0"/>
        <w:autoSpaceDN w:val="0"/>
        <w:adjustRightInd w:val="0"/>
        <w:ind w:left="1225" w:hanging="505"/>
        <w:jc w:val="both"/>
        <w:rPr>
          <w:sz w:val="22"/>
          <w:szCs w:val="22"/>
          <w:lang w:val="lv-LV" w:eastAsia="lv-LV"/>
        </w:rPr>
      </w:pPr>
      <w:r w:rsidRPr="00E82EEF">
        <w:rPr>
          <w:sz w:val="22"/>
          <w:szCs w:val="22"/>
          <w:lang w:val="lv-LV" w:eastAsia="lv-LV"/>
        </w:rPr>
        <w:t xml:space="preserve"> </w:t>
      </w:r>
      <w:r w:rsidR="002F64C7" w:rsidRPr="00E82EEF">
        <w:rPr>
          <w:sz w:val="22"/>
          <w:szCs w:val="22"/>
          <w:lang w:val="lv-LV" w:eastAsia="lv-LV"/>
        </w:rPr>
        <w:t>ja kompetentas valsts vai pašvaldību institūcijas PĀRDEVĒJA saimnieciskajā darbībā ir konstatējušas normatīvo aktu pārkāpumus un apturējušas tā darbību.</w:t>
      </w:r>
    </w:p>
    <w:p w:rsidR="002F64C7" w:rsidRPr="00E82EEF" w:rsidRDefault="002F64C7" w:rsidP="00717D89">
      <w:pPr>
        <w:widowControl w:val="0"/>
        <w:numPr>
          <w:ilvl w:val="1"/>
          <w:numId w:val="55"/>
        </w:numPr>
        <w:suppressAutoHyphens/>
        <w:autoSpaceDE w:val="0"/>
        <w:autoSpaceDN w:val="0"/>
        <w:adjustRightInd w:val="0"/>
        <w:spacing w:before="120"/>
        <w:jc w:val="both"/>
        <w:rPr>
          <w:sz w:val="22"/>
          <w:szCs w:val="22"/>
          <w:lang w:val="lv-LV" w:eastAsia="lv-LV"/>
        </w:rPr>
      </w:pPr>
      <w:r w:rsidRPr="00E82EEF">
        <w:rPr>
          <w:sz w:val="22"/>
          <w:szCs w:val="22"/>
          <w:lang w:val="lv-LV" w:eastAsia="lv-LV"/>
        </w:rPr>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rsidR="002F64C7" w:rsidRPr="00717D89" w:rsidRDefault="002F64C7" w:rsidP="00717D89">
      <w:pPr>
        <w:pStyle w:val="ListParagraph"/>
        <w:numPr>
          <w:ilvl w:val="0"/>
          <w:numId w:val="55"/>
        </w:numPr>
        <w:spacing w:before="120"/>
        <w:jc w:val="center"/>
        <w:rPr>
          <w:b/>
          <w:sz w:val="22"/>
          <w:szCs w:val="22"/>
          <w:lang w:val="lv-LV" w:eastAsia="lv-LV"/>
        </w:rPr>
      </w:pPr>
      <w:r w:rsidRPr="00717D89">
        <w:rPr>
          <w:b/>
          <w:sz w:val="22"/>
          <w:szCs w:val="22"/>
          <w:lang w:val="lv-LV" w:eastAsia="lv-LV"/>
        </w:rPr>
        <w:t>PUŠU SAISTĪBAS</w:t>
      </w:r>
    </w:p>
    <w:p w:rsidR="002F64C7" w:rsidRPr="00E82EEF" w:rsidRDefault="002F64C7" w:rsidP="00717D89">
      <w:pPr>
        <w:spacing w:before="120"/>
        <w:jc w:val="both"/>
        <w:rPr>
          <w:b/>
          <w:sz w:val="22"/>
          <w:szCs w:val="22"/>
          <w:lang w:val="lv-LV" w:eastAsia="lv-LV"/>
        </w:rPr>
      </w:pPr>
      <w:r w:rsidRPr="00717D89">
        <w:rPr>
          <w:sz w:val="22"/>
          <w:szCs w:val="22"/>
          <w:lang w:val="lv-LV" w:eastAsia="lv-LV"/>
        </w:rPr>
        <w:t>UZŅĒMĒJS</w:t>
      </w:r>
      <w:r w:rsidRPr="00E82EEF">
        <w:rPr>
          <w:b/>
          <w:sz w:val="22"/>
          <w:szCs w:val="22"/>
          <w:lang w:val="lv-LV" w:eastAsia="lv-LV"/>
        </w:rPr>
        <w:t>:</w:t>
      </w:r>
    </w:p>
    <w:p w:rsidR="002F64C7" w:rsidRPr="00E82EEF" w:rsidRDefault="00717D89" w:rsidP="00717D89">
      <w:pPr>
        <w:numPr>
          <w:ilvl w:val="1"/>
          <w:numId w:val="55"/>
        </w:numPr>
        <w:spacing w:before="120"/>
        <w:jc w:val="both"/>
        <w:rPr>
          <w:sz w:val="22"/>
          <w:szCs w:val="22"/>
          <w:lang w:val="lv-LV" w:eastAsia="lv-LV"/>
        </w:rPr>
      </w:pPr>
      <w:r w:rsidRPr="00E82EEF">
        <w:rPr>
          <w:sz w:val="22"/>
          <w:szCs w:val="22"/>
          <w:lang w:val="lv-LV" w:eastAsia="lv-LV"/>
        </w:rPr>
        <w:t xml:space="preserve">apņemas </w:t>
      </w:r>
      <w:r w:rsidR="002F64C7" w:rsidRPr="00E82EEF">
        <w:rPr>
          <w:sz w:val="22"/>
          <w:szCs w:val="22"/>
          <w:lang w:val="lv-LV" w:eastAsia="lv-LV"/>
        </w:rPr>
        <w:t>uzsākt darbus pēc līguma spēkā stāšanās un darbus, kurus paredz šī līguma priekšmets, izpildīt līguma 3.2. punktā noteiktajā termiņā, pienācīgā kvalitāt</w:t>
      </w:r>
      <w:r w:rsidR="00227012" w:rsidRPr="00E82EEF">
        <w:rPr>
          <w:sz w:val="22"/>
          <w:szCs w:val="22"/>
          <w:lang w:val="lv-LV" w:eastAsia="lv-LV"/>
        </w:rPr>
        <w:t>ē saskaņā ar lok</w:t>
      </w:r>
      <w:r w:rsidR="00AE22FF" w:rsidRPr="00E82EEF">
        <w:rPr>
          <w:sz w:val="22"/>
          <w:szCs w:val="22"/>
          <w:lang w:val="lv-LV" w:eastAsia="lv-LV"/>
        </w:rPr>
        <w:t>ālo tāmi</w:t>
      </w:r>
      <w:r w:rsidR="00227012" w:rsidRPr="00E82EEF">
        <w:rPr>
          <w:sz w:val="22"/>
          <w:szCs w:val="22"/>
          <w:lang w:val="lv-LV" w:eastAsia="lv-LV"/>
        </w:rPr>
        <w:t xml:space="preserve">, </w:t>
      </w:r>
      <w:r w:rsidR="002F64C7" w:rsidRPr="00E82EEF">
        <w:rPr>
          <w:sz w:val="22"/>
          <w:szCs w:val="22"/>
          <w:lang w:val="lv-LV" w:eastAsia="lv-LV"/>
        </w:rPr>
        <w:t>iepirkuma tehnisko specifikāciju</w:t>
      </w:r>
      <w:r w:rsidR="00227012" w:rsidRPr="00E82EEF">
        <w:rPr>
          <w:sz w:val="22"/>
          <w:szCs w:val="22"/>
          <w:lang w:val="lv-LV" w:eastAsia="lv-LV"/>
        </w:rPr>
        <w:t xml:space="preserve"> un </w:t>
      </w:r>
      <w:r w:rsidR="00227012" w:rsidRPr="00E82EEF">
        <w:rPr>
          <w:color w:val="000000" w:themeColor="text1"/>
          <w:sz w:val="22"/>
          <w:szCs w:val="22"/>
          <w:lang w:val="lv-LV"/>
        </w:rPr>
        <w:t>detalizēto veicamo darbu kalendāro grafiku</w:t>
      </w:r>
      <w:r w:rsidR="002F64C7" w:rsidRPr="00E82EEF">
        <w:rPr>
          <w:sz w:val="22"/>
          <w:szCs w:val="22"/>
          <w:lang w:val="lv-LV" w:eastAsia="lv-LV"/>
        </w:rPr>
        <w:t>;</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darbus izpild</w:t>
      </w:r>
      <w:r w:rsidR="00717D89">
        <w:rPr>
          <w:sz w:val="22"/>
          <w:szCs w:val="22"/>
          <w:lang w:val="lv-LV" w:eastAsia="lv-LV"/>
        </w:rPr>
        <w:t>a</w:t>
      </w:r>
      <w:r w:rsidRPr="00E82EEF">
        <w:rPr>
          <w:sz w:val="22"/>
          <w:szCs w:val="22"/>
          <w:lang w:val="lv-LV" w:eastAsia="lv-LV"/>
        </w:rPr>
        <w:t xml:space="preserve">jis pienācīgā kārtā, ja līgumā noteiktajā termiņā iesniedzis PASŪTĪTĀJAM aktu 3 eksemplāros par izpildītajiem darbiem (turpmāk- Akts), kuros fiksēts izpildīto darbu apjoms un konkrētās izmaksas. Aktam jāsatur precīzas un izvērstas ziņas par veiktajiem darbiem un to ir parakstījuši UZŅĒMĒJS, PASŪTĪTĀJS un mājas vecākais; </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pirms Akta sastādīšanas un parakstīšanas iepazīstin</w:t>
      </w:r>
      <w:r w:rsidR="00717D89">
        <w:rPr>
          <w:sz w:val="22"/>
          <w:szCs w:val="22"/>
          <w:lang w:val="lv-LV" w:eastAsia="lv-LV"/>
        </w:rPr>
        <w:t>a</w:t>
      </w:r>
      <w:r w:rsidRPr="00E82EEF">
        <w:rPr>
          <w:sz w:val="22"/>
          <w:szCs w:val="22"/>
          <w:lang w:val="lv-LV" w:eastAsia="lv-LV"/>
        </w:rPr>
        <w:t xml:space="preserve"> PASŪTĪTĀJU ar veikto darbu kvalitāti;</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atbild par Aktā minēto ziņu pareizību un atbilstību faktiskajam stāvoklim, nodošanas aktam pievieno uzstādīto materiālu dokumentācij</w:t>
      </w:r>
      <w:r w:rsidR="00717D89">
        <w:rPr>
          <w:sz w:val="22"/>
          <w:szCs w:val="22"/>
          <w:lang w:val="lv-LV" w:eastAsia="lv-LV"/>
        </w:rPr>
        <w:t>u</w:t>
      </w:r>
      <w:r w:rsidRPr="00E82EEF">
        <w:rPr>
          <w:sz w:val="22"/>
          <w:szCs w:val="22"/>
          <w:lang w:val="lv-LV" w:eastAsia="lv-LV"/>
        </w:rPr>
        <w:t xml:space="preserve"> (ražotāja vai piegādātāja deklarācijas izmantotajiem materiāliem) un segto darbu akt</w:t>
      </w:r>
      <w:r w:rsidR="00717D89">
        <w:rPr>
          <w:sz w:val="22"/>
          <w:szCs w:val="22"/>
          <w:lang w:val="lv-LV" w:eastAsia="lv-LV"/>
        </w:rPr>
        <w:t>u (jā tādi ir veikti)</w:t>
      </w:r>
      <w:r w:rsidRPr="00E82EEF">
        <w:rPr>
          <w:sz w:val="22"/>
          <w:szCs w:val="22"/>
          <w:lang w:val="lv-LV" w:eastAsia="lv-LV"/>
        </w:rPr>
        <w:t>;</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gadījumā, ja PASŪTĪTĀJS ceļ pretenzijas, UZŅĒMĒJAM ar savu darbaspēku un par saviem līdzekļiem abpusēji parakstītajā aktā norādītajā termiņā jānovērš trūkumi darbu izpildē un jāiesniedz PASŪTĪTĀJAM atkārtots Akts;</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trīs dienu laikā pēc PASŪTĪTĀJA pretenzijas par atklātajiem defektiem saņemšanas nosūt</w:t>
      </w:r>
      <w:r w:rsidR="00717D89">
        <w:rPr>
          <w:sz w:val="22"/>
          <w:szCs w:val="22"/>
          <w:lang w:val="lv-LV" w:eastAsia="lv-LV"/>
        </w:rPr>
        <w:t>a</w:t>
      </w:r>
      <w:r w:rsidRPr="00E82EEF">
        <w:rPr>
          <w:sz w:val="22"/>
          <w:szCs w:val="22"/>
          <w:lang w:val="lv-LV" w:eastAsia="lv-LV"/>
        </w:rPr>
        <w:t xml:space="preserve"> savu pārstāvi akta sastādīšanai. Aktā norāda defektu raksturojumu, to rašanās cēloņus un novēršanas termiņus;</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par PASŪTĪTĀJA celto pretenziju neatzīšanu paziņo piecu dienu laikā no pretenzijas saņemšanas brīža;</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 xml:space="preserve">atbild par uzticētā Darba izpildes kvalitāti un materiālo atbildību par materiāliem un iekārtām līdz Akta parakstīšanas brīdim; </w:t>
      </w:r>
    </w:p>
    <w:p w:rsidR="002F64C7" w:rsidRPr="00E82EEF" w:rsidRDefault="002F64C7" w:rsidP="00717D89">
      <w:pPr>
        <w:numPr>
          <w:ilvl w:val="1"/>
          <w:numId w:val="55"/>
        </w:numPr>
        <w:tabs>
          <w:tab w:val="left" w:pos="1134"/>
        </w:tabs>
        <w:spacing w:before="120"/>
        <w:jc w:val="both"/>
        <w:rPr>
          <w:sz w:val="22"/>
          <w:szCs w:val="22"/>
          <w:lang w:val="lv-LV" w:eastAsia="lv-LV"/>
        </w:rPr>
      </w:pPr>
      <w:r w:rsidRPr="00E82EEF">
        <w:rPr>
          <w:sz w:val="22"/>
          <w:szCs w:val="22"/>
          <w:lang w:val="lv-LV" w:eastAsia="lv-LV"/>
        </w:rPr>
        <w:lastRenderedPageBreak/>
        <w:t>nekavējoši ziņo PASŪTĪTĀJAM par visiem apstākļiem, kas varētu traucēt darbu savlaicīgu izpildi;</w:t>
      </w:r>
    </w:p>
    <w:p w:rsidR="002F64C7" w:rsidRPr="00E82EEF" w:rsidRDefault="002F64C7" w:rsidP="00717D89">
      <w:pPr>
        <w:numPr>
          <w:ilvl w:val="1"/>
          <w:numId w:val="55"/>
        </w:numPr>
        <w:tabs>
          <w:tab w:val="left" w:pos="993"/>
          <w:tab w:val="left" w:pos="1134"/>
        </w:tabs>
        <w:spacing w:before="120"/>
        <w:jc w:val="both"/>
        <w:rPr>
          <w:sz w:val="22"/>
          <w:szCs w:val="22"/>
          <w:lang w:val="lv-LV" w:eastAsia="lv-LV"/>
        </w:rPr>
      </w:pPr>
      <w:r w:rsidRPr="00E82EEF">
        <w:rPr>
          <w:sz w:val="22"/>
          <w:szCs w:val="22"/>
          <w:lang w:val="lv-LV" w:eastAsia="lv-LV"/>
        </w:rPr>
        <w:t>informē PASŪTĪTĀJU par objektā notikušu avāriju, iesniegt defektācijas aktu;</w:t>
      </w:r>
    </w:p>
    <w:p w:rsidR="002F64C7" w:rsidRPr="00E82EEF" w:rsidRDefault="002F64C7" w:rsidP="00717D89">
      <w:pPr>
        <w:numPr>
          <w:ilvl w:val="1"/>
          <w:numId w:val="55"/>
        </w:numPr>
        <w:tabs>
          <w:tab w:val="left" w:pos="1134"/>
        </w:tabs>
        <w:spacing w:before="120"/>
        <w:jc w:val="both"/>
        <w:rPr>
          <w:sz w:val="22"/>
          <w:szCs w:val="22"/>
          <w:lang w:val="lv-LV" w:eastAsia="lv-LV"/>
        </w:rPr>
      </w:pPr>
      <w:r w:rsidRPr="00E82EEF">
        <w:rPr>
          <w:sz w:val="22"/>
          <w:szCs w:val="22"/>
          <w:lang w:val="lv-LV" w:eastAsia="lv-LV"/>
        </w:rPr>
        <w:t>jebkurā laikā pēc PASŪTĪTĀJA pieprasījuma snie</w:t>
      </w:r>
      <w:r w:rsidR="00717D89">
        <w:rPr>
          <w:sz w:val="22"/>
          <w:szCs w:val="22"/>
          <w:lang w:val="lv-LV" w:eastAsia="lv-LV"/>
        </w:rPr>
        <w:t>dz</w:t>
      </w:r>
      <w:r w:rsidRPr="00E82EEF">
        <w:rPr>
          <w:sz w:val="22"/>
          <w:szCs w:val="22"/>
          <w:lang w:val="lv-LV" w:eastAsia="lv-LV"/>
        </w:rPr>
        <w:t xml:space="preserve"> atskaiti par izpildāmo Darbu gaitu saskaņā ar šī līguma noteikumiem;</w:t>
      </w:r>
    </w:p>
    <w:p w:rsidR="002F64C7" w:rsidRPr="00E82EEF" w:rsidRDefault="002F64C7" w:rsidP="00717D89">
      <w:pPr>
        <w:numPr>
          <w:ilvl w:val="1"/>
          <w:numId w:val="55"/>
        </w:numPr>
        <w:tabs>
          <w:tab w:val="left" w:pos="1134"/>
        </w:tabs>
        <w:spacing w:before="120"/>
        <w:jc w:val="both"/>
        <w:rPr>
          <w:sz w:val="22"/>
          <w:szCs w:val="22"/>
          <w:lang w:val="lv-LV" w:eastAsia="lv-LV"/>
        </w:rPr>
      </w:pPr>
      <w:r w:rsidRPr="00E82EEF">
        <w:rPr>
          <w:sz w:val="22"/>
          <w:szCs w:val="22"/>
          <w:lang w:val="lv-LV" w:eastAsia="lv-LV"/>
        </w:rPr>
        <w:t xml:space="preserve">atbild par savu no šī līguma izrietošo saistību neizpildi vai nekvalitatīvu izpildi šajā līgumā un LR spēkā esošajos normatīvajos aktos noteiktajā kārtībā un apjomā. </w:t>
      </w:r>
    </w:p>
    <w:p w:rsidR="002F64C7" w:rsidRPr="00E82EEF" w:rsidRDefault="002F64C7" w:rsidP="00717D89">
      <w:pPr>
        <w:numPr>
          <w:ilvl w:val="1"/>
          <w:numId w:val="55"/>
        </w:numPr>
        <w:tabs>
          <w:tab w:val="left" w:pos="1134"/>
        </w:tabs>
        <w:spacing w:before="120"/>
        <w:jc w:val="both"/>
        <w:rPr>
          <w:sz w:val="22"/>
          <w:szCs w:val="22"/>
          <w:lang w:val="lv-LV" w:eastAsia="lv-LV"/>
        </w:rPr>
      </w:pPr>
      <w:r w:rsidRPr="00E82EEF">
        <w:rPr>
          <w:sz w:val="22"/>
          <w:szCs w:val="22"/>
          <w:lang w:val="lv-LV" w:eastAsia="lv-LV"/>
        </w:rPr>
        <w:t>savā darbībā ievēro ugunsdrošības, elektrodrošības, darba drošības, apkārtējās vides aizsardzības instrukcijas un citas normas;</w:t>
      </w:r>
    </w:p>
    <w:p w:rsidR="002F64C7" w:rsidRPr="00717D89" w:rsidRDefault="002F64C7" w:rsidP="00717D89">
      <w:pPr>
        <w:numPr>
          <w:ilvl w:val="1"/>
          <w:numId w:val="55"/>
        </w:numPr>
        <w:tabs>
          <w:tab w:val="left" w:pos="851"/>
        </w:tabs>
        <w:spacing w:before="120"/>
        <w:jc w:val="both"/>
        <w:rPr>
          <w:sz w:val="22"/>
          <w:szCs w:val="22"/>
          <w:lang w:val="lv-LV" w:eastAsia="lv-LV"/>
        </w:rPr>
      </w:pPr>
      <w:r w:rsidRPr="00717D89">
        <w:rPr>
          <w:sz w:val="22"/>
          <w:szCs w:val="22"/>
          <w:lang w:val="lv-LV" w:eastAsia="lv-LV"/>
        </w:rPr>
        <w:t>ir tiesī</w:t>
      </w:r>
      <w:r w:rsidR="00717D89" w:rsidRPr="00717D89">
        <w:rPr>
          <w:sz w:val="22"/>
          <w:szCs w:val="22"/>
          <w:lang w:val="lv-LV" w:eastAsia="lv-LV"/>
        </w:rPr>
        <w:t>gs</w:t>
      </w:r>
      <w:r w:rsidRPr="00717D89">
        <w:rPr>
          <w:sz w:val="22"/>
          <w:szCs w:val="22"/>
          <w:lang w:val="lv-LV" w:eastAsia="lv-LV"/>
        </w:rPr>
        <w:t xml:space="preserve"> saņemt samaksu </w:t>
      </w:r>
      <w:r w:rsidR="00D6531D" w:rsidRPr="00717D89">
        <w:rPr>
          <w:sz w:val="22"/>
          <w:szCs w:val="22"/>
          <w:lang w:val="lv-LV" w:eastAsia="lv-LV"/>
        </w:rPr>
        <w:t xml:space="preserve">par </w:t>
      </w:r>
      <w:r w:rsidRPr="00717D89">
        <w:rPr>
          <w:sz w:val="22"/>
          <w:szCs w:val="22"/>
          <w:lang w:val="lv-LV" w:eastAsia="lv-LV"/>
        </w:rPr>
        <w:t xml:space="preserve">kvalitatīvi un </w:t>
      </w:r>
      <w:r w:rsidR="00D6531D" w:rsidRPr="00717D89">
        <w:rPr>
          <w:sz w:val="22"/>
          <w:szCs w:val="22"/>
          <w:lang w:val="lv-LV" w:eastAsia="lv-LV"/>
        </w:rPr>
        <w:t>līgumā noteiktajā termiņā veikto</w:t>
      </w:r>
      <w:r w:rsidRPr="00717D89">
        <w:rPr>
          <w:sz w:val="22"/>
          <w:szCs w:val="22"/>
          <w:lang w:val="lv-LV" w:eastAsia="lv-LV"/>
        </w:rPr>
        <w:t xml:space="preserve"> Darbu izpildi. </w:t>
      </w:r>
    </w:p>
    <w:p w:rsidR="002F64C7" w:rsidRPr="00E82EEF" w:rsidRDefault="002F64C7" w:rsidP="00717D89">
      <w:pPr>
        <w:tabs>
          <w:tab w:val="left" w:pos="851"/>
        </w:tabs>
        <w:spacing w:before="120"/>
        <w:jc w:val="both"/>
        <w:rPr>
          <w:b/>
          <w:i/>
          <w:sz w:val="22"/>
          <w:szCs w:val="22"/>
          <w:lang w:val="lv-LV" w:eastAsia="lv-LV"/>
        </w:rPr>
      </w:pPr>
      <w:r w:rsidRPr="00E82EEF">
        <w:rPr>
          <w:b/>
          <w:sz w:val="22"/>
          <w:szCs w:val="22"/>
          <w:lang w:val="lv-LV" w:eastAsia="lv-LV"/>
        </w:rPr>
        <w:t>PASŪTĪTĀJS:</w:t>
      </w:r>
    </w:p>
    <w:p w:rsidR="002F64C7" w:rsidRPr="00E82EEF" w:rsidRDefault="002F64C7" w:rsidP="00717D89">
      <w:pPr>
        <w:numPr>
          <w:ilvl w:val="1"/>
          <w:numId w:val="55"/>
        </w:numPr>
        <w:tabs>
          <w:tab w:val="left" w:pos="1560"/>
        </w:tabs>
        <w:spacing w:before="120"/>
        <w:jc w:val="both"/>
        <w:rPr>
          <w:sz w:val="22"/>
          <w:szCs w:val="22"/>
          <w:lang w:val="lv-LV" w:eastAsia="lv-LV"/>
        </w:rPr>
      </w:pPr>
      <w:r w:rsidRPr="00E82EEF">
        <w:rPr>
          <w:sz w:val="22"/>
          <w:szCs w:val="22"/>
          <w:lang w:val="lv-LV" w:eastAsia="lv-LV"/>
        </w:rPr>
        <w:t>nodrošin</w:t>
      </w:r>
      <w:r w:rsidR="00717D89">
        <w:rPr>
          <w:sz w:val="22"/>
          <w:szCs w:val="22"/>
          <w:lang w:val="lv-LV" w:eastAsia="lv-LV"/>
        </w:rPr>
        <w:t>a</w:t>
      </w:r>
      <w:r w:rsidRPr="00E82EEF">
        <w:rPr>
          <w:sz w:val="22"/>
          <w:szCs w:val="22"/>
          <w:lang w:val="lv-LV" w:eastAsia="lv-LV"/>
        </w:rPr>
        <w:t xml:space="preserve"> UZŅĒMĒJAM darba veikšanai nepieciešamos darba apstākļus</w:t>
      </w:r>
      <w:r w:rsidR="00717D89">
        <w:rPr>
          <w:sz w:val="22"/>
          <w:szCs w:val="22"/>
          <w:lang w:val="lv-LV" w:eastAsia="lv-LV"/>
        </w:rPr>
        <w:t xml:space="preserve"> –</w:t>
      </w:r>
      <w:r w:rsidRPr="00E82EEF">
        <w:rPr>
          <w:sz w:val="22"/>
          <w:szCs w:val="22"/>
          <w:lang w:val="lv-LV" w:eastAsia="lv-LV"/>
        </w:rPr>
        <w:t xml:space="preserve"> brīvu pieeju attiecīgajām telpām un komunikācijām, nepieciešamos energoresursus;</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3 (trīs) darba dienu laikā no Akta iesniegšanas brīža iepazīt</w:t>
      </w:r>
      <w:r w:rsidR="00717D89">
        <w:rPr>
          <w:sz w:val="22"/>
          <w:szCs w:val="22"/>
          <w:lang w:val="lv-LV" w:eastAsia="lv-LV"/>
        </w:rPr>
        <w:t>ās</w:t>
      </w:r>
      <w:r w:rsidRPr="00E82EEF">
        <w:rPr>
          <w:sz w:val="22"/>
          <w:szCs w:val="22"/>
          <w:lang w:val="lv-LV" w:eastAsia="lv-LV"/>
        </w:rPr>
        <w:t xml:space="preserve"> ar Aktu un pieņem izpildītos darbus, parakstot Aktu bez iebildumiem, vai arī ce</w:t>
      </w:r>
      <w:r w:rsidR="00717D89">
        <w:rPr>
          <w:sz w:val="22"/>
          <w:szCs w:val="22"/>
          <w:lang w:val="lv-LV" w:eastAsia="lv-LV"/>
        </w:rPr>
        <w:t>ļ</w:t>
      </w:r>
      <w:r w:rsidRPr="00E82EEF">
        <w:rPr>
          <w:sz w:val="22"/>
          <w:szCs w:val="22"/>
          <w:lang w:val="lv-LV" w:eastAsia="lv-LV"/>
        </w:rPr>
        <w:t xml:space="preserve"> pretenzijas. PASŪTĪTĀJS var celt pretenzijas un neparakstīt Aktu, ja ir pamats uzskatīt, ka darbi nav veikti kvalitatīvi vai nav veikti pilnā apmērā, vai arī Aktā minētie fakti neatbilst faktiskajam stāvoklim.</w:t>
      </w:r>
    </w:p>
    <w:p w:rsidR="002F64C7" w:rsidRPr="00717D89" w:rsidRDefault="002F64C7" w:rsidP="00717D89">
      <w:pPr>
        <w:numPr>
          <w:ilvl w:val="1"/>
          <w:numId w:val="55"/>
        </w:numPr>
        <w:tabs>
          <w:tab w:val="left" w:pos="851"/>
        </w:tabs>
        <w:spacing w:before="120"/>
        <w:jc w:val="both"/>
        <w:rPr>
          <w:sz w:val="22"/>
          <w:szCs w:val="22"/>
          <w:lang w:val="lv-LV" w:eastAsia="lv-LV"/>
        </w:rPr>
      </w:pPr>
      <w:r w:rsidRPr="00717D89">
        <w:rPr>
          <w:sz w:val="22"/>
          <w:szCs w:val="22"/>
          <w:lang w:val="lv-LV" w:eastAsia="lv-LV"/>
        </w:rPr>
        <w:t>ir tiesī</w:t>
      </w:r>
      <w:r w:rsidR="00717D89">
        <w:rPr>
          <w:sz w:val="22"/>
          <w:szCs w:val="22"/>
          <w:lang w:val="lv-LV" w:eastAsia="lv-LV"/>
        </w:rPr>
        <w:t>gs</w:t>
      </w:r>
      <w:r w:rsidRPr="00717D89">
        <w:rPr>
          <w:sz w:val="22"/>
          <w:szCs w:val="22"/>
          <w:lang w:val="lv-LV" w:eastAsia="lv-LV"/>
        </w:rPr>
        <w:t xml:space="preserve"> kontrolēt UZŅĒMĒJA darbu izpildi.</w:t>
      </w:r>
    </w:p>
    <w:p w:rsidR="002F64C7" w:rsidRPr="00E82EEF" w:rsidRDefault="002F64C7" w:rsidP="00717D89">
      <w:pPr>
        <w:numPr>
          <w:ilvl w:val="0"/>
          <w:numId w:val="55"/>
        </w:numPr>
        <w:spacing w:before="120"/>
        <w:jc w:val="center"/>
        <w:rPr>
          <w:b/>
          <w:sz w:val="22"/>
          <w:szCs w:val="22"/>
          <w:lang w:val="lv-LV" w:eastAsia="lv-LV"/>
        </w:rPr>
      </w:pPr>
      <w:r w:rsidRPr="00E82EEF">
        <w:rPr>
          <w:b/>
          <w:sz w:val="22"/>
          <w:szCs w:val="22"/>
          <w:lang w:val="lv-LV" w:eastAsia="lv-LV"/>
        </w:rPr>
        <w:t>PUŠU ATBILDĪBA</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 xml:space="preserve">Par šajā līgumā paredzēto maksājumu kavējumu PASŪTĪTĀJS maksā UZŅĒMĒJAM nokavējuma procentus 0,5 % apmērā no kavētās maksājumu summas par katru nokavēto dienu. </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 xml:space="preserve">UZŅĒMĒJS garantē savlaicīgu darbu izpildi, atbilstoši </w:t>
      </w:r>
      <w:r w:rsidR="00D6531D" w:rsidRPr="00E82EEF">
        <w:rPr>
          <w:sz w:val="22"/>
          <w:szCs w:val="22"/>
          <w:lang w:val="lv-LV" w:eastAsia="lv-LV"/>
        </w:rPr>
        <w:t xml:space="preserve">detalizēto </w:t>
      </w:r>
      <w:r w:rsidR="00D6531D" w:rsidRPr="00E82EEF">
        <w:rPr>
          <w:color w:val="000000" w:themeColor="text1"/>
          <w:sz w:val="22"/>
          <w:szCs w:val="22"/>
          <w:lang w:val="lv-LV"/>
        </w:rPr>
        <w:t>veicamo darbu kalendārajam grafikam</w:t>
      </w:r>
      <w:r w:rsidR="00D6531D" w:rsidRPr="00E82EEF">
        <w:rPr>
          <w:sz w:val="22"/>
          <w:szCs w:val="22"/>
          <w:lang w:val="lv-LV" w:eastAsia="lv-LV"/>
        </w:rPr>
        <w:t xml:space="preserve"> un </w:t>
      </w:r>
      <w:r w:rsidRPr="00E82EEF">
        <w:rPr>
          <w:sz w:val="22"/>
          <w:szCs w:val="22"/>
          <w:lang w:val="lv-LV" w:eastAsia="lv-LV"/>
        </w:rPr>
        <w:t xml:space="preserve">tāmei. Par līgumsaistību neizpildi </w:t>
      </w:r>
      <w:r w:rsidR="00F93212" w:rsidRPr="00E82EEF">
        <w:rPr>
          <w:sz w:val="22"/>
          <w:szCs w:val="22"/>
          <w:lang w:val="lv-LV" w:eastAsia="lv-LV"/>
        </w:rPr>
        <w:t>atbilstoši</w:t>
      </w:r>
      <w:r w:rsidR="00763FA8" w:rsidRPr="00E82EEF">
        <w:rPr>
          <w:sz w:val="22"/>
          <w:szCs w:val="22"/>
          <w:lang w:val="lv-LV" w:eastAsia="lv-LV"/>
        </w:rPr>
        <w:t xml:space="preserve"> </w:t>
      </w:r>
      <w:r w:rsidR="00763FA8" w:rsidRPr="00E82EEF">
        <w:rPr>
          <w:color w:val="000000" w:themeColor="text1"/>
          <w:sz w:val="22"/>
          <w:szCs w:val="22"/>
          <w:lang w:val="lv-LV"/>
        </w:rPr>
        <w:t>veicamo darbu kalendārajā grafikā noteiktajam termiņam</w:t>
      </w:r>
      <w:r w:rsidRPr="00E82EEF">
        <w:rPr>
          <w:sz w:val="22"/>
          <w:szCs w:val="22"/>
          <w:lang w:val="lv-LV" w:eastAsia="lv-LV"/>
        </w:rPr>
        <w:t>, UZŅĒMĒJS maksā PASŪTĪTĀJAM līgumsodu 0,5 % apmērā no līguma summas par katru termiņa kavējuma dienu.</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Puses ir atbildīgas viena otrai un trešajām personām par to vainas dēļ nodarītiem zaudējumiem. Zaudējumu apmēru puses nosaka</w:t>
      </w:r>
      <w:r w:rsidR="000A182C">
        <w:rPr>
          <w:sz w:val="22"/>
          <w:szCs w:val="22"/>
          <w:lang w:val="lv-LV" w:eastAsia="lv-LV"/>
        </w:rPr>
        <w:t>,</w:t>
      </w:r>
      <w:r w:rsidRPr="00E82EEF">
        <w:rPr>
          <w:sz w:val="22"/>
          <w:szCs w:val="22"/>
          <w:lang w:val="lv-LV" w:eastAsia="lv-LV"/>
        </w:rPr>
        <w:t xml:space="preserve"> sastādot abpusēji parakstītu zaudējumu novērtēšanas aktu.</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UZŅĒMĒJS nav atbildīgs par zaudējumiem, kas radušies PASŪTĪTĀJAM trešo personu prettiesiskas rīcības rezultātā. Šajā punktā norādītos bojājumus UZŅĒMĒJS novērš par papildus samaksu saskaņā ar līgumslēdzēju pušu vienošanos.</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 xml:space="preserve"> PASŪTĪTĀJS nav atbildīgs par zaudējumiem, kas radušies UZŅĒMĒJAM trešo personu prettiesiskas rīcības vai nepārvaramas varas apstākļu ietekmes rezultātā.</w:t>
      </w:r>
    </w:p>
    <w:p w:rsidR="00B2318C" w:rsidRPr="00E82EEF" w:rsidRDefault="00B2318C" w:rsidP="00717D89">
      <w:pPr>
        <w:numPr>
          <w:ilvl w:val="1"/>
          <w:numId w:val="55"/>
        </w:numPr>
        <w:spacing w:before="120"/>
        <w:jc w:val="both"/>
        <w:rPr>
          <w:sz w:val="22"/>
          <w:szCs w:val="22"/>
          <w:lang w:val="lv-LV" w:eastAsia="lv-LV"/>
        </w:rPr>
      </w:pPr>
      <w:r w:rsidRPr="00E82EEF">
        <w:rPr>
          <w:sz w:val="22"/>
          <w:szCs w:val="22"/>
          <w:lang w:val="lv-LV" w:eastAsia="lv-LV"/>
        </w:rPr>
        <w:t>Līgumsoda kopējā summa nedrīkst pārsniegt 10% (desmit procentus) no Līguma kopējās summas un līgumsoda samaksa neatbrīvo Puses no saistību izpildes.</w:t>
      </w:r>
    </w:p>
    <w:p w:rsidR="002F64C7" w:rsidRPr="00E82EEF" w:rsidRDefault="002F64C7" w:rsidP="00717D89">
      <w:pPr>
        <w:numPr>
          <w:ilvl w:val="0"/>
          <w:numId w:val="55"/>
        </w:numPr>
        <w:spacing w:before="120"/>
        <w:jc w:val="center"/>
        <w:rPr>
          <w:b/>
          <w:caps/>
          <w:sz w:val="22"/>
          <w:szCs w:val="22"/>
          <w:lang w:val="lv-LV" w:eastAsia="lv-LV"/>
        </w:rPr>
      </w:pPr>
      <w:r w:rsidRPr="00E82EEF">
        <w:rPr>
          <w:b/>
          <w:caps/>
          <w:sz w:val="22"/>
          <w:szCs w:val="22"/>
          <w:lang w:val="lv-LV" w:eastAsia="lv-LV"/>
        </w:rPr>
        <w:t>Garantijas un apdrošināšana</w:t>
      </w:r>
    </w:p>
    <w:p w:rsidR="00AE22FF" w:rsidRPr="00E82EEF" w:rsidRDefault="00AE22FF" w:rsidP="00717D89">
      <w:pPr>
        <w:numPr>
          <w:ilvl w:val="1"/>
          <w:numId w:val="55"/>
        </w:numPr>
        <w:spacing w:before="120"/>
        <w:jc w:val="both"/>
        <w:rPr>
          <w:sz w:val="22"/>
          <w:szCs w:val="22"/>
          <w:lang w:val="lv-LV" w:eastAsia="lv-LV"/>
        </w:rPr>
      </w:pPr>
      <w:r w:rsidRPr="00E82EEF">
        <w:rPr>
          <w:sz w:val="22"/>
          <w:szCs w:val="22"/>
          <w:lang w:val="lv-LV" w:eastAsia="lv-LV"/>
        </w:rPr>
        <w:t xml:space="preserve">Veikto Darbu garantija ir </w:t>
      </w:r>
      <w:r w:rsidRPr="00E82EEF">
        <w:rPr>
          <w:b/>
          <w:sz w:val="22"/>
          <w:szCs w:val="22"/>
          <w:lang w:val="lv-LV" w:eastAsia="lv-LV"/>
        </w:rPr>
        <w:t>24 (divdesmit četri) mēneši</w:t>
      </w:r>
      <w:r w:rsidRPr="00E82EEF">
        <w:rPr>
          <w:sz w:val="22"/>
          <w:szCs w:val="22"/>
          <w:lang w:val="lv-LV" w:eastAsia="lv-LV"/>
        </w:rPr>
        <w:t xml:space="preserve">. Izmantoto materiālu un izejvielu garantija ir </w:t>
      </w:r>
      <w:r w:rsidRPr="00E82EEF">
        <w:rPr>
          <w:b/>
          <w:sz w:val="22"/>
          <w:szCs w:val="22"/>
          <w:lang w:val="lv-LV" w:eastAsia="lv-LV"/>
        </w:rPr>
        <w:t>60 (sešdesmit) mēneši.</w:t>
      </w:r>
      <w:r w:rsidRPr="00E82EEF">
        <w:rPr>
          <w:sz w:val="22"/>
          <w:szCs w:val="22"/>
          <w:lang w:val="lv-LV" w:eastAsia="lv-LV"/>
        </w:rPr>
        <w:t xml:space="preserve"> Garantijas termiņu sāk skaitīt ar dienu, kad Puses līgumā noteiktajā kārtībā ir parakstījušas Darbu nodošanas - pieņemšanas aktu.</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 xml:space="preserve"> </w:t>
      </w:r>
      <w:r w:rsidRPr="00E82EEF">
        <w:rPr>
          <w:caps/>
          <w:sz w:val="22"/>
          <w:szCs w:val="22"/>
          <w:lang w:val="lv-LV" w:eastAsia="lv-LV"/>
        </w:rPr>
        <w:t>Uzņēmējs</w:t>
      </w:r>
      <w:r w:rsidRPr="00E82EEF">
        <w:rPr>
          <w:sz w:val="22"/>
          <w:szCs w:val="22"/>
          <w:lang w:val="lv-LV" w:eastAsia="lv-LV"/>
        </w:rPr>
        <w:t xml:space="preserve"> garantē, ka Darbi tiks izpildīti saskaņā ar līguma un tā pielikumu noteikumiem un </w:t>
      </w:r>
      <w:r w:rsidRPr="00E82EEF">
        <w:rPr>
          <w:caps/>
          <w:sz w:val="22"/>
          <w:szCs w:val="22"/>
          <w:lang w:val="lv-LV" w:eastAsia="lv-LV"/>
        </w:rPr>
        <w:t xml:space="preserve">Uzņēmējs </w:t>
      </w:r>
      <w:r w:rsidRPr="00E82EEF">
        <w:rPr>
          <w:sz w:val="22"/>
          <w:szCs w:val="22"/>
          <w:lang w:val="lv-LV" w:eastAsia="lv-LV"/>
        </w:rPr>
        <w:t xml:space="preserve">līgumā noteiktajā kārtībā veiks jebkuru Darbos radušos defektu un/vai trūkumu novēršanu gan Darbu izpildes laikā, gan pēc Darbu nodošanas </w:t>
      </w:r>
      <w:r w:rsidRPr="00E82EEF">
        <w:rPr>
          <w:caps/>
          <w:sz w:val="22"/>
          <w:szCs w:val="22"/>
          <w:lang w:val="lv-LV" w:eastAsia="lv-LV"/>
        </w:rPr>
        <w:t xml:space="preserve">Pasūtītājam </w:t>
      </w:r>
      <w:r w:rsidRPr="00E82EEF">
        <w:rPr>
          <w:sz w:val="22"/>
          <w:szCs w:val="22"/>
          <w:lang w:val="lv-LV" w:eastAsia="lv-LV"/>
        </w:rPr>
        <w:t xml:space="preserve">garantijas termiņa laikā. </w:t>
      </w:r>
    </w:p>
    <w:p w:rsidR="002F64C7" w:rsidRPr="00E82EEF" w:rsidRDefault="002F64C7" w:rsidP="00717D89">
      <w:pPr>
        <w:numPr>
          <w:ilvl w:val="1"/>
          <w:numId w:val="55"/>
        </w:numPr>
        <w:spacing w:before="120"/>
        <w:jc w:val="both"/>
        <w:rPr>
          <w:sz w:val="22"/>
          <w:szCs w:val="22"/>
          <w:lang w:val="lv-LV" w:eastAsia="lv-LV"/>
        </w:rPr>
      </w:pPr>
      <w:r w:rsidRPr="00E82EEF">
        <w:rPr>
          <w:caps/>
          <w:sz w:val="22"/>
          <w:szCs w:val="22"/>
          <w:lang w:val="lv-LV" w:eastAsia="lv-LV"/>
        </w:rPr>
        <w:t>Uzņēmējs</w:t>
      </w:r>
      <w:r w:rsidRPr="00E82EEF">
        <w:rPr>
          <w:sz w:val="22"/>
          <w:szCs w:val="22"/>
          <w:lang w:val="lv-LV" w:eastAsia="lv-LV"/>
        </w:rPr>
        <w:t xml:space="preserve"> apņemas ierasties Objektā un likvidēt defektus un/vai trūkumus veiktajos Darbos, kuri radušies garantijas laikā, 3 (trīs) darba dienu laikā pēc </w:t>
      </w:r>
      <w:r w:rsidRPr="00E82EEF">
        <w:rPr>
          <w:caps/>
          <w:sz w:val="22"/>
          <w:szCs w:val="22"/>
          <w:lang w:val="lv-LV" w:eastAsia="lv-LV"/>
        </w:rPr>
        <w:t xml:space="preserve">Pasūtītāja </w:t>
      </w:r>
      <w:r w:rsidRPr="00E82EEF">
        <w:rPr>
          <w:sz w:val="22"/>
          <w:szCs w:val="22"/>
          <w:lang w:val="lv-LV" w:eastAsia="lv-LV"/>
        </w:rPr>
        <w:lastRenderedPageBreak/>
        <w:t>elektroniska (e-pasta adrese: ________), faksa (_________-) vai rakstiska uzaicinājuma saņemšanas.</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 xml:space="preserve">Gadījumā, ja rodas strīds starp Pusēm par izpildītajiem darbiem, to apjomiem un/vai konstatētajiem defektiem, trūkumiem un/vai nepilnībām </w:t>
      </w:r>
      <w:r w:rsidRPr="00E82EEF">
        <w:rPr>
          <w:caps/>
          <w:sz w:val="22"/>
          <w:szCs w:val="22"/>
          <w:lang w:val="lv-LV" w:eastAsia="lv-LV"/>
        </w:rPr>
        <w:t>Pasūtītājs</w:t>
      </w:r>
      <w:r w:rsidRPr="00E82EEF">
        <w:rPr>
          <w:sz w:val="22"/>
          <w:szCs w:val="22"/>
          <w:lang w:val="lv-LV" w:eastAsia="lv-LV"/>
        </w:rPr>
        <w:t xml:space="preserve"> pieaicina neatkarīgu ekspertu no Latvijas Būvinženieru savienības (LBS), kurš būs tiesīgs pieņemt abām Pusēm saistošu atzinumu minētos jautājumos. Šādas ekspertīzes izmaksas apmaksā vainīgā Puse. Šajā līguma punktā minētais strīds neatbrīvo</w:t>
      </w:r>
      <w:r w:rsidRPr="00E82EEF">
        <w:rPr>
          <w:caps/>
          <w:sz w:val="22"/>
          <w:szCs w:val="22"/>
          <w:lang w:val="lv-LV" w:eastAsia="lv-LV"/>
        </w:rPr>
        <w:t xml:space="preserve"> Uzņēmēju </w:t>
      </w:r>
      <w:r w:rsidRPr="00E82EEF">
        <w:rPr>
          <w:sz w:val="22"/>
          <w:szCs w:val="22"/>
          <w:lang w:val="lv-LV" w:eastAsia="lv-LV"/>
        </w:rPr>
        <w:t>no pienākuma likvidēt defektus un/vai trūkumus līgumā noteiktajā kārtībā.</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Ja defektus un/vai trūkumu novēršanai nepieciešams ilgāks laiks n</w:t>
      </w:r>
      <w:r w:rsidR="00935D54" w:rsidRPr="00E82EEF">
        <w:rPr>
          <w:sz w:val="22"/>
          <w:szCs w:val="22"/>
          <w:lang w:val="lv-LV" w:eastAsia="lv-LV"/>
        </w:rPr>
        <w:t>ekā norādīts līguma 6.3</w:t>
      </w:r>
      <w:r w:rsidRPr="00E82EEF">
        <w:rPr>
          <w:sz w:val="22"/>
          <w:szCs w:val="22"/>
          <w:lang w:val="lv-LV" w:eastAsia="lv-LV"/>
        </w:rPr>
        <w:t xml:space="preserve">. punktā, tad </w:t>
      </w:r>
      <w:r w:rsidRPr="00E82EEF">
        <w:rPr>
          <w:caps/>
          <w:sz w:val="22"/>
          <w:szCs w:val="22"/>
          <w:lang w:val="lv-LV" w:eastAsia="lv-LV"/>
        </w:rPr>
        <w:t>Uzņēmējs</w:t>
      </w:r>
      <w:r w:rsidR="00935D54" w:rsidRPr="00E82EEF">
        <w:rPr>
          <w:sz w:val="22"/>
          <w:szCs w:val="22"/>
          <w:lang w:val="lv-LV" w:eastAsia="lv-LV"/>
        </w:rPr>
        <w:t xml:space="preserve"> Līguma 6.3</w:t>
      </w:r>
      <w:r w:rsidRPr="00E82EEF">
        <w:rPr>
          <w:sz w:val="22"/>
          <w:szCs w:val="22"/>
          <w:lang w:val="lv-LV" w:eastAsia="lv-LV"/>
        </w:rPr>
        <w:t>. punktā noteiktajā termiņā uzsāk defektu un/vai trūkumu novēršanu un to pilnīgas novēršanas termiņu, kas objektīvi nepieciešams šāda apjoma un rakstura trūkumu, defektu un/vai trūkumu novēršanai, rakstveidā saskaņo ar Pasūtītāju.</w:t>
      </w:r>
    </w:p>
    <w:p w:rsidR="002F64C7" w:rsidRPr="00E82EEF" w:rsidRDefault="002F64C7" w:rsidP="00717D89">
      <w:pPr>
        <w:numPr>
          <w:ilvl w:val="1"/>
          <w:numId w:val="55"/>
        </w:numPr>
        <w:spacing w:before="120"/>
        <w:jc w:val="both"/>
        <w:rPr>
          <w:sz w:val="22"/>
          <w:szCs w:val="22"/>
          <w:lang w:val="lv-LV" w:eastAsia="lv-LV"/>
        </w:rPr>
      </w:pPr>
      <w:r w:rsidRPr="00E82EEF">
        <w:rPr>
          <w:sz w:val="22"/>
          <w:szCs w:val="22"/>
          <w:lang w:val="lv-LV" w:eastAsia="lv-LV"/>
        </w:rPr>
        <w:t>Uzņēmējs apdrošina savu civiltiesisko atbildību par kopējo apdrošinājuma summu ne mazāku par EUR ________________ ( _____________euro, ___________ centi), atbilstoši Latvijas Republikā spēkā esošo ārējo normatīvo aktu prasībām.</w:t>
      </w:r>
    </w:p>
    <w:p w:rsidR="002F64C7" w:rsidRPr="00E82EEF" w:rsidRDefault="002F64C7" w:rsidP="00717D89">
      <w:pPr>
        <w:numPr>
          <w:ilvl w:val="0"/>
          <w:numId w:val="55"/>
        </w:numPr>
        <w:spacing w:before="120"/>
        <w:jc w:val="center"/>
        <w:rPr>
          <w:b/>
          <w:sz w:val="22"/>
          <w:szCs w:val="22"/>
          <w:lang w:val="lv-LV" w:eastAsia="lv-LV"/>
        </w:rPr>
      </w:pPr>
      <w:r w:rsidRPr="00E82EEF">
        <w:rPr>
          <w:b/>
          <w:sz w:val="22"/>
          <w:szCs w:val="22"/>
          <w:lang w:val="lv-LV" w:eastAsia="lv-LV"/>
        </w:rPr>
        <w:t>NOBEIGUMA NOTEIKUMI</w:t>
      </w:r>
    </w:p>
    <w:p w:rsidR="00996707" w:rsidRPr="00E82EEF" w:rsidRDefault="00996707" w:rsidP="00717D89">
      <w:pPr>
        <w:pStyle w:val="ListParagraph"/>
        <w:numPr>
          <w:ilvl w:val="1"/>
          <w:numId w:val="55"/>
        </w:numPr>
        <w:tabs>
          <w:tab w:val="left" w:pos="851"/>
        </w:tabs>
        <w:spacing w:before="120"/>
        <w:jc w:val="both"/>
        <w:rPr>
          <w:sz w:val="22"/>
          <w:szCs w:val="22"/>
          <w:lang w:val="lv-LV"/>
        </w:rPr>
      </w:pPr>
      <w:r w:rsidRPr="00E82EEF">
        <w:rPr>
          <w:sz w:val="22"/>
          <w:szCs w:val="22"/>
          <w:lang w:val="lv-LV"/>
        </w:rPr>
        <w:t xml:space="preserve"> </w:t>
      </w:r>
      <w:r w:rsidR="002F64C7" w:rsidRPr="00E82EEF">
        <w:rPr>
          <w:sz w:val="22"/>
          <w:szCs w:val="22"/>
          <w:lang w:val="lv-LV"/>
        </w:rPr>
        <w:t>Jautājumos, kas nav regulēti šajā līgumā, puses vadās no LR spēkā esošajiem normatīvajiem aktiem.</w:t>
      </w:r>
    </w:p>
    <w:p w:rsidR="00996707" w:rsidRPr="00E82EEF" w:rsidRDefault="00996707" w:rsidP="00717D89">
      <w:pPr>
        <w:pStyle w:val="ListParagraph"/>
        <w:numPr>
          <w:ilvl w:val="1"/>
          <w:numId w:val="55"/>
        </w:numPr>
        <w:tabs>
          <w:tab w:val="left" w:pos="851"/>
        </w:tabs>
        <w:spacing w:before="120"/>
        <w:jc w:val="both"/>
        <w:rPr>
          <w:sz w:val="22"/>
          <w:szCs w:val="22"/>
          <w:lang w:val="lv-LV"/>
        </w:rPr>
      </w:pPr>
      <w:r w:rsidRPr="00E82EEF">
        <w:rPr>
          <w:sz w:val="22"/>
          <w:szCs w:val="22"/>
          <w:lang w:val="lv-LV"/>
        </w:rPr>
        <w:t xml:space="preserve"> </w:t>
      </w:r>
      <w:r w:rsidR="002F64C7" w:rsidRPr="00E82EEF">
        <w:rPr>
          <w:sz w:val="22"/>
          <w:szCs w:val="22"/>
          <w:lang w:val="lv-LV"/>
        </w:rPr>
        <w:t>Ar šī līguma izpildi saistītie strīdi starp pusēm risināmi vienošanās ceļā, bet ja to nav iespējams panākt, tiesas ceļā, nosakot līgumisko piekritību – pēc PASŪTĪTĀJA juridiskās adreses.</w:t>
      </w:r>
    </w:p>
    <w:p w:rsidR="00996707" w:rsidRPr="00E82EEF" w:rsidRDefault="00996707" w:rsidP="00717D89">
      <w:pPr>
        <w:pStyle w:val="ListParagraph"/>
        <w:numPr>
          <w:ilvl w:val="1"/>
          <w:numId w:val="55"/>
        </w:numPr>
        <w:tabs>
          <w:tab w:val="left" w:pos="851"/>
        </w:tabs>
        <w:spacing w:before="120"/>
        <w:jc w:val="both"/>
        <w:rPr>
          <w:sz w:val="22"/>
          <w:szCs w:val="22"/>
          <w:lang w:val="lv-LV"/>
        </w:rPr>
      </w:pPr>
      <w:r w:rsidRPr="00E82EEF">
        <w:rPr>
          <w:sz w:val="22"/>
          <w:szCs w:val="22"/>
          <w:lang w:val="lv-LV"/>
        </w:rPr>
        <w:t xml:space="preserve"> </w:t>
      </w:r>
      <w:r w:rsidR="002F64C7" w:rsidRPr="00E82EEF">
        <w:rPr>
          <w:sz w:val="22"/>
          <w:szCs w:val="22"/>
          <w:lang w:val="lv-LV"/>
        </w:rPr>
        <w:t>Šo līgumu var grozīt un papildināt</w:t>
      </w:r>
      <w:r w:rsidR="000A182C" w:rsidRPr="00E82EEF">
        <w:rPr>
          <w:sz w:val="22"/>
          <w:szCs w:val="22"/>
          <w:lang w:val="lv-LV"/>
        </w:rPr>
        <w:t>, tikai pusēm vienojoties,</w:t>
      </w:r>
      <w:r w:rsidR="002F64C7" w:rsidRPr="00E82EEF">
        <w:rPr>
          <w:sz w:val="22"/>
          <w:szCs w:val="22"/>
          <w:lang w:val="lv-LV"/>
        </w:rPr>
        <w:t xml:space="preserve"> un vienošanos noformējot rakstveidā.</w:t>
      </w:r>
    </w:p>
    <w:p w:rsidR="00996707" w:rsidRPr="00E82EEF" w:rsidRDefault="00996707" w:rsidP="00717D89">
      <w:pPr>
        <w:pStyle w:val="ListParagraph"/>
        <w:numPr>
          <w:ilvl w:val="1"/>
          <w:numId w:val="55"/>
        </w:numPr>
        <w:tabs>
          <w:tab w:val="left" w:pos="851"/>
        </w:tabs>
        <w:spacing w:before="120"/>
        <w:jc w:val="both"/>
        <w:rPr>
          <w:sz w:val="22"/>
          <w:szCs w:val="22"/>
          <w:lang w:val="lv-LV"/>
        </w:rPr>
      </w:pPr>
      <w:r w:rsidRPr="00E82EEF">
        <w:rPr>
          <w:sz w:val="22"/>
          <w:szCs w:val="22"/>
          <w:lang w:val="lv-LV"/>
        </w:rPr>
        <w:t xml:space="preserve"> </w:t>
      </w:r>
      <w:r w:rsidR="002F64C7" w:rsidRPr="00E82EEF">
        <w:rPr>
          <w:sz w:val="22"/>
          <w:szCs w:val="22"/>
          <w:lang w:val="lv-LV"/>
        </w:rPr>
        <w:t>Ja kādi no šī līguma noteikumiem juridiski ir vai kļūst par spēkā neesošiem, tas nerada atlikušo līguma noteikumu spēkā neesamību. Šādi spēkā neesoši noteikumi jāaizstāj ar citiem šī līguma mērķim un saturam atbilstošiem noteikumiem.</w:t>
      </w:r>
    </w:p>
    <w:p w:rsidR="00996707" w:rsidRPr="00E82EEF" w:rsidRDefault="00996707" w:rsidP="00717D89">
      <w:pPr>
        <w:pStyle w:val="ListParagraph"/>
        <w:numPr>
          <w:ilvl w:val="1"/>
          <w:numId w:val="55"/>
        </w:numPr>
        <w:tabs>
          <w:tab w:val="left" w:pos="851"/>
        </w:tabs>
        <w:spacing w:before="120"/>
        <w:jc w:val="both"/>
        <w:rPr>
          <w:sz w:val="22"/>
          <w:szCs w:val="22"/>
          <w:lang w:val="lv-LV"/>
        </w:rPr>
      </w:pPr>
      <w:r w:rsidRPr="00E82EEF">
        <w:rPr>
          <w:sz w:val="22"/>
          <w:szCs w:val="22"/>
          <w:lang w:val="lv-LV"/>
        </w:rPr>
        <w:t xml:space="preserve"> </w:t>
      </w:r>
      <w:r w:rsidR="002F64C7" w:rsidRPr="00E82EEF">
        <w:rPr>
          <w:sz w:val="22"/>
          <w:szCs w:val="22"/>
        </w:rPr>
        <w:t>Puses apņemas nekavējoties paziņot viena otrai par rekvizītu un adreses maiņu.</w:t>
      </w:r>
    </w:p>
    <w:p w:rsidR="00996707" w:rsidRPr="00E82EEF" w:rsidRDefault="00996707" w:rsidP="00717D89">
      <w:pPr>
        <w:pStyle w:val="ListParagraph"/>
        <w:numPr>
          <w:ilvl w:val="1"/>
          <w:numId w:val="55"/>
        </w:numPr>
        <w:tabs>
          <w:tab w:val="left" w:pos="851"/>
        </w:tabs>
        <w:spacing w:before="120"/>
        <w:jc w:val="both"/>
        <w:rPr>
          <w:sz w:val="22"/>
          <w:szCs w:val="22"/>
          <w:lang w:val="lv-LV"/>
        </w:rPr>
      </w:pPr>
      <w:r w:rsidRPr="00E82EEF">
        <w:rPr>
          <w:sz w:val="22"/>
          <w:szCs w:val="22"/>
          <w:lang w:val="lv-LV"/>
        </w:rPr>
        <w:t xml:space="preserve"> </w:t>
      </w:r>
      <w:r w:rsidR="002F64C7" w:rsidRPr="00E82EEF">
        <w:rPr>
          <w:sz w:val="22"/>
          <w:szCs w:val="22"/>
          <w:lang w:val="lv-LV"/>
        </w:rPr>
        <w:t>Šis līgums sastāv no līguma teksta uz ___ lapām un ___ pielikumiem.Visas turpmākās vienošanās starp pusēm par šī līguma priekšmetu kļūst par šī līguma neatņemamu sastāvdaļu.</w:t>
      </w:r>
    </w:p>
    <w:p w:rsidR="002F64C7" w:rsidRPr="00E82EEF" w:rsidRDefault="00996707" w:rsidP="00717D89">
      <w:pPr>
        <w:pStyle w:val="ListParagraph"/>
        <w:numPr>
          <w:ilvl w:val="1"/>
          <w:numId w:val="55"/>
        </w:numPr>
        <w:tabs>
          <w:tab w:val="left" w:pos="851"/>
        </w:tabs>
        <w:spacing w:before="120"/>
        <w:jc w:val="both"/>
        <w:rPr>
          <w:sz w:val="22"/>
          <w:szCs w:val="22"/>
          <w:lang w:val="lv-LV"/>
        </w:rPr>
      </w:pPr>
      <w:r w:rsidRPr="00E82EEF">
        <w:rPr>
          <w:sz w:val="22"/>
          <w:szCs w:val="22"/>
          <w:lang w:val="lv-LV"/>
        </w:rPr>
        <w:t xml:space="preserve"> </w:t>
      </w:r>
      <w:r w:rsidR="002F64C7" w:rsidRPr="00E82EEF">
        <w:rPr>
          <w:sz w:val="22"/>
          <w:szCs w:val="22"/>
          <w:lang w:val="lv-LV"/>
        </w:rPr>
        <w:t>Līgums sastādīts latviešu valodā divos eksemplāros, no kuriem viens atrodas pie PASŪTĪTĀJA, bet otrs - pie UZŅĒMĒJA.</w:t>
      </w:r>
    </w:p>
    <w:p w:rsidR="002F64C7" w:rsidRPr="00717D89" w:rsidRDefault="002F64C7" w:rsidP="00717D89">
      <w:pPr>
        <w:pStyle w:val="ListParagraph"/>
        <w:numPr>
          <w:ilvl w:val="0"/>
          <w:numId w:val="55"/>
        </w:numPr>
        <w:spacing w:before="120"/>
        <w:ind w:left="357" w:hanging="357"/>
        <w:contextualSpacing w:val="0"/>
        <w:jc w:val="center"/>
        <w:rPr>
          <w:b/>
          <w:sz w:val="22"/>
          <w:szCs w:val="22"/>
          <w:lang w:val="lv-LV" w:eastAsia="lv-LV"/>
        </w:rPr>
      </w:pPr>
      <w:r w:rsidRPr="00717D89">
        <w:rPr>
          <w:b/>
          <w:sz w:val="22"/>
          <w:szCs w:val="22"/>
          <w:lang w:val="lv-LV" w:eastAsia="lv-LV"/>
        </w:rPr>
        <w:t>REKVIZĪTI</w:t>
      </w:r>
    </w:p>
    <w:tbl>
      <w:tblPr>
        <w:tblW w:w="0" w:type="auto"/>
        <w:tblLook w:val="04A0" w:firstRow="1" w:lastRow="0" w:firstColumn="1" w:lastColumn="0" w:noHBand="0" w:noVBand="1"/>
      </w:tblPr>
      <w:tblGrid>
        <w:gridCol w:w="1530"/>
        <w:gridCol w:w="3039"/>
        <w:gridCol w:w="357"/>
        <w:gridCol w:w="1767"/>
        <w:gridCol w:w="2595"/>
      </w:tblGrid>
      <w:tr w:rsidR="00783F46" w:rsidRPr="00E82EEF" w:rsidTr="00783F46">
        <w:tc>
          <w:tcPr>
            <w:tcW w:w="4580" w:type="dxa"/>
            <w:gridSpan w:val="2"/>
          </w:tcPr>
          <w:p w:rsidR="00783F46" w:rsidRPr="00E82EEF" w:rsidRDefault="00783F46" w:rsidP="00E82EEF">
            <w:pPr>
              <w:widowControl w:val="0"/>
              <w:autoSpaceDE w:val="0"/>
              <w:spacing w:before="120"/>
              <w:outlineLvl w:val="0"/>
              <w:rPr>
                <w:b/>
                <w:sz w:val="22"/>
                <w:szCs w:val="22"/>
                <w:lang w:val="lv-LV"/>
              </w:rPr>
            </w:pPr>
            <w:r w:rsidRPr="00E82EEF">
              <w:rPr>
                <w:b/>
                <w:sz w:val="22"/>
                <w:szCs w:val="22"/>
                <w:lang w:val="lv-LV"/>
              </w:rPr>
              <w:t>Pasūtītājs</w:t>
            </w:r>
          </w:p>
        </w:tc>
        <w:tc>
          <w:tcPr>
            <w:tcW w:w="358" w:type="dxa"/>
          </w:tcPr>
          <w:p w:rsidR="00783F46" w:rsidRPr="00E82EEF" w:rsidRDefault="00783F46" w:rsidP="00E82EEF">
            <w:pPr>
              <w:widowControl w:val="0"/>
              <w:autoSpaceDE w:val="0"/>
              <w:spacing w:before="120"/>
              <w:jc w:val="center"/>
              <w:outlineLvl w:val="0"/>
              <w:rPr>
                <w:b/>
                <w:sz w:val="22"/>
                <w:szCs w:val="22"/>
                <w:lang w:val="lv-LV"/>
              </w:rPr>
            </w:pPr>
          </w:p>
        </w:tc>
        <w:tc>
          <w:tcPr>
            <w:tcW w:w="4384" w:type="dxa"/>
            <w:gridSpan w:val="2"/>
          </w:tcPr>
          <w:p w:rsidR="00783F46" w:rsidRPr="00E82EEF" w:rsidRDefault="00783F46" w:rsidP="00E82EEF">
            <w:pPr>
              <w:widowControl w:val="0"/>
              <w:autoSpaceDE w:val="0"/>
              <w:spacing w:before="120"/>
              <w:outlineLvl w:val="0"/>
              <w:rPr>
                <w:b/>
                <w:sz w:val="22"/>
                <w:szCs w:val="22"/>
                <w:lang w:val="lv-LV"/>
              </w:rPr>
            </w:pPr>
            <w:r w:rsidRPr="00E82EEF">
              <w:rPr>
                <w:b/>
                <w:sz w:val="22"/>
                <w:szCs w:val="22"/>
                <w:lang w:val="lv-LV"/>
              </w:rPr>
              <w:t>Uzņēmējs</w:t>
            </w:r>
          </w:p>
        </w:tc>
      </w:tr>
      <w:tr w:rsidR="00783F46" w:rsidRPr="00E82EEF" w:rsidTr="00783F46">
        <w:tc>
          <w:tcPr>
            <w:tcW w:w="4580" w:type="dxa"/>
            <w:gridSpan w:val="2"/>
          </w:tcPr>
          <w:p w:rsidR="00783F46" w:rsidRPr="00E82EEF" w:rsidRDefault="00783F46" w:rsidP="00E82EEF">
            <w:pPr>
              <w:widowControl w:val="0"/>
              <w:autoSpaceDE w:val="0"/>
              <w:outlineLvl w:val="0"/>
              <w:rPr>
                <w:color w:val="000000"/>
                <w:spacing w:val="4"/>
                <w:sz w:val="22"/>
                <w:szCs w:val="22"/>
                <w:lang w:val="lv-LV"/>
              </w:rPr>
            </w:pPr>
            <w:r w:rsidRPr="00E82EEF">
              <w:rPr>
                <w:sz w:val="22"/>
                <w:szCs w:val="22"/>
                <w:lang w:val="lv-LV"/>
              </w:rPr>
              <w:t>SIA „Jelgavas novada KU”</w:t>
            </w:r>
          </w:p>
        </w:tc>
        <w:tc>
          <w:tcPr>
            <w:tcW w:w="358" w:type="dxa"/>
          </w:tcPr>
          <w:p w:rsidR="00783F46" w:rsidRPr="00E82EEF" w:rsidRDefault="00783F46" w:rsidP="00E82EEF">
            <w:pPr>
              <w:widowControl w:val="0"/>
              <w:autoSpaceDE w:val="0"/>
              <w:jc w:val="center"/>
              <w:outlineLvl w:val="0"/>
              <w:rPr>
                <w:b/>
                <w:sz w:val="22"/>
                <w:szCs w:val="22"/>
                <w:lang w:val="lv-LV"/>
              </w:rPr>
            </w:pPr>
          </w:p>
        </w:tc>
        <w:tc>
          <w:tcPr>
            <w:tcW w:w="4384" w:type="dxa"/>
            <w:gridSpan w:val="2"/>
          </w:tcPr>
          <w:p w:rsidR="00783F46" w:rsidRPr="00E82EEF" w:rsidRDefault="00783F46" w:rsidP="00E82EEF">
            <w:pPr>
              <w:widowControl w:val="0"/>
              <w:autoSpaceDE w:val="0"/>
              <w:outlineLvl w:val="0"/>
              <w:rPr>
                <w:sz w:val="22"/>
                <w:szCs w:val="22"/>
                <w:lang w:val="lv-LV"/>
              </w:rPr>
            </w:pPr>
          </w:p>
        </w:tc>
      </w:tr>
      <w:tr w:rsidR="00783F46" w:rsidRPr="00E82EEF" w:rsidTr="00783F46">
        <w:tc>
          <w:tcPr>
            <w:tcW w:w="4580" w:type="dxa"/>
            <w:gridSpan w:val="2"/>
          </w:tcPr>
          <w:p w:rsidR="00783F46" w:rsidRPr="00E82EEF" w:rsidRDefault="00783F46" w:rsidP="00E82EEF">
            <w:pPr>
              <w:widowControl w:val="0"/>
              <w:autoSpaceDE w:val="0"/>
              <w:outlineLvl w:val="0"/>
              <w:rPr>
                <w:sz w:val="22"/>
                <w:szCs w:val="22"/>
                <w:lang w:val="lv-LV"/>
              </w:rPr>
            </w:pPr>
            <w:r w:rsidRPr="00E82EEF">
              <w:rPr>
                <w:sz w:val="22"/>
                <w:szCs w:val="22"/>
                <w:lang w:val="lv-LV"/>
              </w:rPr>
              <w:t>Reģ.Nr. 40003410894</w:t>
            </w:r>
          </w:p>
        </w:tc>
        <w:tc>
          <w:tcPr>
            <w:tcW w:w="358" w:type="dxa"/>
          </w:tcPr>
          <w:p w:rsidR="00783F46" w:rsidRPr="00E82EEF" w:rsidRDefault="00783F46" w:rsidP="00E82EEF">
            <w:pPr>
              <w:widowControl w:val="0"/>
              <w:autoSpaceDE w:val="0"/>
              <w:jc w:val="center"/>
              <w:outlineLvl w:val="0"/>
              <w:rPr>
                <w:b/>
                <w:sz w:val="22"/>
                <w:szCs w:val="22"/>
                <w:lang w:val="lv-LV"/>
              </w:rPr>
            </w:pPr>
          </w:p>
        </w:tc>
        <w:tc>
          <w:tcPr>
            <w:tcW w:w="4384" w:type="dxa"/>
            <w:gridSpan w:val="2"/>
          </w:tcPr>
          <w:p w:rsidR="00783F46" w:rsidRPr="00E82EEF" w:rsidRDefault="00783F46" w:rsidP="00E82EEF">
            <w:pPr>
              <w:widowControl w:val="0"/>
              <w:autoSpaceDE w:val="0"/>
              <w:outlineLvl w:val="0"/>
              <w:rPr>
                <w:sz w:val="22"/>
                <w:szCs w:val="22"/>
                <w:lang w:val="lv-LV"/>
              </w:rPr>
            </w:pPr>
          </w:p>
        </w:tc>
      </w:tr>
      <w:tr w:rsidR="00783F46" w:rsidRPr="00E82EEF" w:rsidTr="00783F46">
        <w:tc>
          <w:tcPr>
            <w:tcW w:w="4580" w:type="dxa"/>
            <w:gridSpan w:val="2"/>
          </w:tcPr>
          <w:p w:rsidR="00783F46" w:rsidRPr="00E82EEF" w:rsidRDefault="00783F46" w:rsidP="00E82EEF">
            <w:pPr>
              <w:widowControl w:val="0"/>
              <w:autoSpaceDE w:val="0"/>
              <w:outlineLvl w:val="0"/>
              <w:rPr>
                <w:sz w:val="22"/>
                <w:szCs w:val="22"/>
                <w:lang w:val="lv-LV"/>
              </w:rPr>
            </w:pPr>
            <w:r w:rsidRPr="00E82EEF">
              <w:rPr>
                <w:sz w:val="22"/>
                <w:szCs w:val="22"/>
                <w:lang w:val="lv-LV"/>
              </w:rPr>
              <w:t>Adrese: Skolas iela 3, Nākotne, Glūdas pag., Jelgavas nov., LV-3040</w:t>
            </w:r>
          </w:p>
        </w:tc>
        <w:tc>
          <w:tcPr>
            <w:tcW w:w="358" w:type="dxa"/>
          </w:tcPr>
          <w:p w:rsidR="00783F46" w:rsidRPr="00E82EEF" w:rsidRDefault="00783F46" w:rsidP="00E82EEF">
            <w:pPr>
              <w:widowControl w:val="0"/>
              <w:autoSpaceDE w:val="0"/>
              <w:jc w:val="center"/>
              <w:outlineLvl w:val="0"/>
              <w:rPr>
                <w:b/>
                <w:sz w:val="22"/>
                <w:szCs w:val="22"/>
                <w:lang w:val="lv-LV"/>
              </w:rPr>
            </w:pPr>
          </w:p>
        </w:tc>
        <w:tc>
          <w:tcPr>
            <w:tcW w:w="4384" w:type="dxa"/>
            <w:gridSpan w:val="2"/>
          </w:tcPr>
          <w:p w:rsidR="00783F46" w:rsidRPr="00E82EEF" w:rsidRDefault="00783F46" w:rsidP="00E82EEF">
            <w:pPr>
              <w:widowControl w:val="0"/>
              <w:autoSpaceDE w:val="0"/>
              <w:outlineLvl w:val="0"/>
              <w:rPr>
                <w:sz w:val="22"/>
                <w:szCs w:val="22"/>
                <w:lang w:val="lv-LV"/>
              </w:rPr>
            </w:pPr>
          </w:p>
        </w:tc>
      </w:tr>
      <w:tr w:rsidR="00783F46" w:rsidRPr="00E82EEF" w:rsidTr="00783F46">
        <w:tc>
          <w:tcPr>
            <w:tcW w:w="4580" w:type="dxa"/>
            <w:gridSpan w:val="2"/>
          </w:tcPr>
          <w:p w:rsidR="00783F46" w:rsidRPr="00E82EEF" w:rsidRDefault="00783F46" w:rsidP="00E82EEF">
            <w:pPr>
              <w:widowControl w:val="0"/>
              <w:autoSpaceDE w:val="0"/>
              <w:outlineLvl w:val="0"/>
              <w:rPr>
                <w:sz w:val="22"/>
                <w:szCs w:val="22"/>
                <w:lang w:val="lv-LV"/>
              </w:rPr>
            </w:pPr>
            <w:r w:rsidRPr="00E82EEF">
              <w:rPr>
                <w:color w:val="000000"/>
                <w:spacing w:val="4"/>
                <w:sz w:val="22"/>
                <w:szCs w:val="22"/>
                <w:lang w:val="lv-LV"/>
              </w:rPr>
              <w:t>Norēķinu banka: SEB banka AS</w:t>
            </w:r>
          </w:p>
        </w:tc>
        <w:tc>
          <w:tcPr>
            <w:tcW w:w="358" w:type="dxa"/>
          </w:tcPr>
          <w:p w:rsidR="00783F46" w:rsidRPr="00E82EEF" w:rsidRDefault="00783F46" w:rsidP="00E82EEF">
            <w:pPr>
              <w:widowControl w:val="0"/>
              <w:autoSpaceDE w:val="0"/>
              <w:jc w:val="center"/>
              <w:outlineLvl w:val="0"/>
              <w:rPr>
                <w:b/>
                <w:sz w:val="22"/>
                <w:szCs w:val="22"/>
                <w:lang w:val="lv-LV"/>
              </w:rPr>
            </w:pPr>
          </w:p>
        </w:tc>
        <w:tc>
          <w:tcPr>
            <w:tcW w:w="4384" w:type="dxa"/>
            <w:gridSpan w:val="2"/>
          </w:tcPr>
          <w:p w:rsidR="00783F46" w:rsidRPr="00E82EEF" w:rsidRDefault="00783F46" w:rsidP="00E82EEF">
            <w:pPr>
              <w:widowControl w:val="0"/>
              <w:autoSpaceDE w:val="0"/>
              <w:outlineLvl w:val="0"/>
              <w:rPr>
                <w:sz w:val="22"/>
                <w:szCs w:val="22"/>
                <w:lang w:val="lv-LV"/>
              </w:rPr>
            </w:pPr>
          </w:p>
        </w:tc>
      </w:tr>
      <w:tr w:rsidR="00783F46" w:rsidRPr="00E82EEF" w:rsidTr="00783F46">
        <w:tc>
          <w:tcPr>
            <w:tcW w:w="4580" w:type="dxa"/>
            <w:gridSpan w:val="2"/>
          </w:tcPr>
          <w:p w:rsidR="00783F46" w:rsidRPr="00E82EEF" w:rsidRDefault="00783F46" w:rsidP="00E82EEF">
            <w:pPr>
              <w:widowControl w:val="0"/>
              <w:autoSpaceDE w:val="0"/>
              <w:outlineLvl w:val="0"/>
              <w:rPr>
                <w:color w:val="000000"/>
                <w:spacing w:val="4"/>
                <w:sz w:val="22"/>
                <w:szCs w:val="22"/>
                <w:lang w:val="lv-LV"/>
              </w:rPr>
            </w:pPr>
            <w:r w:rsidRPr="00E82EEF">
              <w:rPr>
                <w:color w:val="000000"/>
                <w:spacing w:val="4"/>
                <w:sz w:val="22"/>
                <w:szCs w:val="22"/>
                <w:lang w:val="lv-LV"/>
              </w:rPr>
              <w:t xml:space="preserve">Konts Nr. </w:t>
            </w:r>
            <w:r w:rsidRPr="00E82EEF">
              <w:rPr>
                <w:sz w:val="22"/>
                <w:szCs w:val="22"/>
              </w:rPr>
              <w:t>LV35UNLA0050005143840</w:t>
            </w:r>
          </w:p>
        </w:tc>
        <w:tc>
          <w:tcPr>
            <w:tcW w:w="358" w:type="dxa"/>
          </w:tcPr>
          <w:p w:rsidR="00783F46" w:rsidRPr="00E82EEF" w:rsidRDefault="00783F46" w:rsidP="00E82EEF">
            <w:pPr>
              <w:widowControl w:val="0"/>
              <w:autoSpaceDE w:val="0"/>
              <w:jc w:val="center"/>
              <w:outlineLvl w:val="0"/>
              <w:rPr>
                <w:b/>
                <w:sz w:val="22"/>
                <w:szCs w:val="22"/>
                <w:lang w:val="lv-LV"/>
              </w:rPr>
            </w:pPr>
          </w:p>
        </w:tc>
        <w:tc>
          <w:tcPr>
            <w:tcW w:w="4384" w:type="dxa"/>
            <w:gridSpan w:val="2"/>
          </w:tcPr>
          <w:p w:rsidR="00783F46" w:rsidRPr="00E82EEF" w:rsidRDefault="00783F46" w:rsidP="00E82EEF">
            <w:pPr>
              <w:widowControl w:val="0"/>
              <w:autoSpaceDE w:val="0"/>
              <w:outlineLvl w:val="0"/>
              <w:rPr>
                <w:color w:val="000000"/>
                <w:spacing w:val="4"/>
                <w:sz w:val="22"/>
                <w:szCs w:val="22"/>
                <w:lang w:val="lv-LV"/>
              </w:rPr>
            </w:pPr>
          </w:p>
        </w:tc>
      </w:tr>
      <w:tr w:rsidR="00783F46" w:rsidRPr="00E82EEF" w:rsidTr="00783F46">
        <w:trPr>
          <w:trHeight w:val="1187"/>
        </w:trPr>
        <w:tc>
          <w:tcPr>
            <w:tcW w:w="4580" w:type="dxa"/>
            <w:gridSpan w:val="2"/>
          </w:tcPr>
          <w:p w:rsidR="00783F46" w:rsidRPr="00E82EEF" w:rsidRDefault="00783F46" w:rsidP="00E82EEF">
            <w:pPr>
              <w:widowControl w:val="0"/>
              <w:autoSpaceDE w:val="0"/>
              <w:outlineLvl w:val="0"/>
              <w:rPr>
                <w:color w:val="000000"/>
                <w:spacing w:val="4"/>
                <w:sz w:val="22"/>
                <w:szCs w:val="22"/>
                <w:lang w:val="lv-LV"/>
              </w:rPr>
            </w:pPr>
            <w:r w:rsidRPr="00E82EEF">
              <w:rPr>
                <w:color w:val="000000"/>
                <w:spacing w:val="4"/>
                <w:sz w:val="22"/>
                <w:szCs w:val="22"/>
                <w:lang w:val="lv-LV"/>
              </w:rPr>
              <w:t>Valdes priekšsēdētāja</w:t>
            </w:r>
          </w:p>
        </w:tc>
        <w:tc>
          <w:tcPr>
            <w:tcW w:w="358" w:type="dxa"/>
          </w:tcPr>
          <w:p w:rsidR="00783F46" w:rsidRPr="00E82EEF" w:rsidRDefault="00783F46" w:rsidP="00E82EEF">
            <w:pPr>
              <w:widowControl w:val="0"/>
              <w:autoSpaceDE w:val="0"/>
              <w:jc w:val="center"/>
              <w:outlineLvl w:val="0"/>
              <w:rPr>
                <w:b/>
                <w:sz w:val="22"/>
                <w:szCs w:val="22"/>
                <w:lang w:val="lv-LV"/>
              </w:rPr>
            </w:pPr>
          </w:p>
        </w:tc>
        <w:tc>
          <w:tcPr>
            <w:tcW w:w="4384" w:type="dxa"/>
            <w:gridSpan w:val="2"/>
          </w:tcPr>
          <w:p w:rsidR="00783F46" w:rsidRPr="00E82EEF" w:rsidRDefault="00783F46" w:rsidP="00E82EEF">
            <w:pPr>
              <w:widowControl w:val="0"/>
              <w:autoSpaceDE w:val="0"/>
              <w:outlineLvl w:val="0"/>
              <w:rPr>
                <w:color w:val="000000"/>
                <w:spacing w:val="4"/>
                <w:sz w:val="22"/>
                <w:szCs w:val="22"/>
                <w:lang w:val="lv-LV"/>
              </w:rPr>
            </w:pPr>
          </w:p>
        </w:tc>
      </w:tr>
      <w:tr w:rsidR="00783F46" w:rsidRPr="00E82EEF" w:rsidTr="00783F46">
        <w:trPr>
          <w:trHeight w:val="53"/>
        </w:trPr>
        <w:tc>
          <w:tcPr>
            <w:tcW w:w="1534" w:type="dxa"/>
          </w:tcPr>
          <w:p w:rsidR="00783F46" w:rsidRPr="00E82EEF" w:rsidRDefault="00783F46" w:rsidP="00E82EEF">
            <w:pPr>
              <w:widowControl w:val="0"/>
              <w:autoSpaceDE w:val="0"/>
              <w:jc w:val="right"/>
              <w:outlineLvl w:val="0"/>
              <w:rPr>
                <w:color w:val="000000"/>
                <w:spacing w:val="4"/>
                <w:sz w:val="22"/>
                <w:szCs w:val="22"/>
                <w:lang w:val="lv-LV"/>
              </w:rPr>
            </w:pPr>
          </w:p>
        </w:tc>
        <w:tc>
          <w:tcPr>
            <w:tcW w:w="3046" w:type="dxa"/>
            <w:tcBorders>
              <w:top w:val="single" w:sz="4" w:space="0" w:color="auto"/>
            </w:tcBorders>
          </w:tcPr>
          <w:p w:rsidR="00783F46" w:rsidRPr="00E82EEF" w:rsidRDefault="00783F46" w:rsidP="00E82EEF">
            <w:pPr>
              <w:widowControl w:val="0"/>
              <w:autoSpaceDE w:val="0"/>
              <w:jc w:val="right"/>
              <w:outlineLvl w:val="0"/>
              <w:rPr>
                <w:color w:val="000000"/>
                <w:spacing w:val="4"/>
                <w:sz w:val="22"/>
                <w:szCs w:val="22"/>
                <w:lang w:val="lv-LV"/>
              </w:rPr>
            </w:pPr>
            <w:r w:rsidRPr="00E82EEF">
              <w:rPr>
                <w:color w:val="000000"/>
                <w:spacing w:val="4"/>
                <w:sz w:val="22"/>
                <w:szCs w:val="22"/>
                <w:lang w:val="lv-LV"/>
              </w:rPr>
              <w:t>A.Alksne</w:t>
            </w:r>
          </w:p>
        </w:tc>
        <w:tc>
          <w:tcPr>
            <w:tcW w:w="358" w:type="dxa"/>
          </w:tcPr>
          <w:p w:rsidR="00783F46" w:rsidRPr="00E82EEF" w:rsidRDefault="00783F46" w:rsidP="00E82EEF">
            <w:pPr>
              <w:widowControl w:val="0"/>
              <w:autoSpaceDE w:val="0"/>
              <w:jc w:val="right"/>
              <w:outlineLvl w:val="0"/>
              <w:rPr>
                <w:color w:val="000000"/>
                <w:spacing w:val="4"/>
                <w:sz w:val="22"/>
                <w:szCs w:val="22"/>
                <w:lang w:val="lv-LV"/>
              </w:rPr>
            </w:pPr>
          </w:p>
        </w:tc>
        <w:tc>
          <w:tcPr>
            <w:tcW w:w="1775" w:type="dxa"/>
          </w:tcPr>
          <w:p w:rsidR="00783F46" w:rsidRPr="00E82EEF" w:rsidRDefault="00783F46" w:rsidP="00E82EEF">
            <w:pPr>
              <w:widowControl w:val="0"/>
              <w:autoSpaceDE w:val="0"/>
              <w:jc w:val="right"/>
              <w:outlineLvl w:val="0"/>
              <w:rPr>
                <w:color w:val="000000"/>
                <w:spacing w:val="4"/>
                <w:sz w:val="22"/>
                <w:szCs w:val="22"/>
                <w:lang w:val="lv-LV"/>
              </w:rPr>
            </w:pPr>
          </w:p>
        </w:tc>
        <w:tc>
          <w:tcPr>
            <w:tcW w:w="2609" w:type="dxa"/>
            <w:tcBorders>
              <w:top w:val="single" w:sz="4" w:space="0" w:color="auto"/>
            </w:tcBorders>
          </w:tcPr>
          <w:p w:rsidR="00783F46" w:rsidRPr="00E82EEF" w:rsidRDefault="00783F46" w:rsidP="00E82EEF">
            <w:pPr>
              <w:widowControl w:val="0"/>
              <w:autoSpaceDE w:val="0"/>
              <w:jc w:val="right"/>
              <w:outlineLvl w:val="0"/>
              <w:rPr>
                <w:color w:val="000000"/>
                <w:spacing w:val="4"/>
                <w:sz w:val="22"/>
                <w:szCs w:val="22"/>
                <w:lang w:val="lv-LV"/>
              </w:rPr>
            </w:pPr>
          </w:p>
        </w:tc>
      </w:tr>
    </w:tbl>
    <w:p w:rsidR="00E92DFE" w:rsidRPr="00E82EEF" w:rsidRDefault="00E92DFE" w:rsidP="009038C7">
      <w:pPr>
        <w:rPr>
          <w:i/>
          <w:sz w:val="22"/>
          <w:szCs w:val="22"/>
          <w:lang w:val="lv-LV"/>
        </w:rPr>
      </w:pPr>
    </w:p>
    <w:p w:rsidR="00783F46" w:rsidRPr="00E82EEF" w:rsidRDefault="00783F46" w:rsidP="009038C7">
      <w:pPr>
        <w:rPr>
          <w:i/>
          <w:sz w:val="22"/>
          <w:szCs w:val="22"/>
          <w:lang w:val="lv-LV"/>
        </w:rPr>
      </w:pPr>
    </w:p>
    <w:p w:rsidR="009038C7" w:rsidRPr="00E82EEF" w:rsidRDefault="00C06F75" w:rsidP="009038C7">
      <w:pPr>
        <w:rPr>
          <w:i/>
          <w:sz w:val="22"/>
          <w:szCs w:val="22"/>
          <w:lang w:val="lv-LV"/>
        </w:rPr>
      </w:pPr>
      <w:r w:rsidRPr="00E82EEF">
        <w:rPr>
          <w:i/>
          <w:sz w:val="22"/>
          <w:szCs w:val="22"/>
          <w:lang w:val="lv-LV"/>
        </w:rPr>
        <w:t>1. pielikums -</w:t>
      </w:r>
      <w:r w:rsidR="009038C7" w:rsidRPr="00E82EEF">
        <w:rPr>
          <w:i/>
          <w:sz w:val="22"/>
          <w:szCs w:val="22"/>
          <w:lang w:val="lv-LV"/>
        </w:rPr>
        <w:t xml:space="preserve"> </w:t>
      </w:r>
      <w:r w:rsidRPr="00E82EEF">
        <w:rPr>
          <w:i/>
          <w:sz w:val="22"/>
          <w:szCs w:val="22"/>
          <w:lang w:val="lv-LV"/>
        </w:rPr>
        <w:t>„</w:t>
      </w:r>
      <w:r w:rsidR="009038C7" w:rsidRPr="00E82EEF">
        <w:rPr>
          <w:i/>
          <w:sz w:val="22"/>
          <w:szCs w:val="22"/>
          <w:lang w:val="lv-LV"/>
        </w:rPr>
        <w:t>Tehniskā specifikācija</w:t>
      </w:r>
      <w:r w:rsidRPr="00E82EEF">
        <w:rPr>
          <w:i/>
          <w:sz w:val="22"/>
          <w:szCs w:val="22"/>
          <w:lang w:val="lv-LV"/>
        </w:rPr>
        <w:t>”</w:t>
      </w:r>
      <w:r w:rsidR="009038C7" w:rsidRPr="00E82EEF">
        <w:rPr>
          <w:i/>
          <w:sz w:val="22"/>
          <w:szCs w:val="22"/>
          <w:lang w:val="lv-LV"/>
        </w:rPr>
        <w:t>;</w:t>
      </w:r>
    </w:p>
    <w:p w:rsidR="009038C7" w:rsidRPr="00E82EEF" w:rsidRDefault="00F80575" w:rsidP="009038C7">
      <w:pPr>
        <w:rPr>
          <w:i/>
          <w:sz w:val="22"/>
          <w:szCs w:val="22"/>
          <w:lang w:val="lv-LV"/>
        </w:rPr>
      </w:pPr>
      <w:r w:rsidRPr="00E82EEF">
        <w:rPr>
          <w:i/>
          <w:sz w:val="22"/>
          <w:szCs w:val="22"/>
          <w:lang w:val="lv-LV"/>
        </w:rPr>
        <w:t>2</w:t>
      </w:r>
      <w:r w:rsidR="009038C7" w:rsidRPr="00E82EEF">
        <w:rPr>
          <w:i/>
          <w:sz w:val="22"/>
          <w:szCs w:val="22"/>
          <w:lang w:val="lv-LV"/>
        </w:rPr>
        <w:t xml:space="preserve">. </w:t>
      </w:r>
      <w:r w:rsidR="00C06F75" w:rsidRPr="00E82EEF">
        <w:rPr>
          <w:i/>
          <w:sz w:val="22"/>
          <w:szCs w:val="22"/>
          <w:lang w:val="lv-LV"/>
        </w:rPr>
        <w:t>pi</w:t>
      </w:r>
      <w:r w:rsidR="00C76A3B" w:rsidRPr="00E82EEF">
        <w:rPr>
          <w:i/>
          <w:sz w:val="22"/>
          <w:szCs w:val="22"/>
          <w:lang w:val="lv-LV"/>
        </w:rPr>
        <w:t>elikums – „Finanšu piedāvājums”;</w:t>
      </w:r>
    </w:p>
    <w:p w:rsidR="00620258" w:rsidRPr="00E82EEF" w:rsidRDefault="00C76A3B" w:rsidP="008F7FBF">
      <w:pPr>
        <w:rPr>
          <w:i/>
          <w:sz w:val="22"/>
          <w:szCs w:val="22"/>
          <w:lang w:val="lv-LV"/>
        </w:rPr>
      </w:pPr>
      <w:r w:rsidRPr="00E82EEF">
        <w:rPr>
          <w:i/>
          <w:sz w:val="22"/>
          <w:szCs w:val="22"/>
          <w:lang w:val="lv-LV"/>
        </w:rPr>
        <w:t>3.pielikums – „</w:t>
      </w:r>
      <w:r w:rsidR="007B0C16" w:rsidRPr="00E82EEF">
        <w:rPr>
          <w:i/>
          <w:sz w:val="22"/>
          <w:szCs w:val="22"/>
          <w:lang w:val="lv-LV" w:eastAsia="lv-LV"/>
        </w:rPr>
        <w:t xml:space="preserve">Detalizēts </w:t>
      </w:r>
      <w:r w:rsidR="007B0C16" w:rsidRPr="00E82EEF">
        <w:rPr>
          <w:i/>
          <w:color w:val="000000" w:themeColor="text1"/>
          <w:sz w:val="22"/>
          <w:szCs w:val="22"/>
          <w:lang w:val="lv-LV"/>
        </w:rPr>
        <w:t>veicamo darbu kalendārais grafiks</w:t>
      </w:r>
      <w:r w:rsidRPr="00E82EEF">
        <w:rPr>
          <w:i/>
          <w:color w:val="000000" w:themeColor="text1"/>
          <w:sz w:val="22"/>
          <w:szCs w:val="22"/>
          <w:lang w:val="lv-LV"/>
        </w:rPr>
        <w:t>”.</w:t>
      </w:r>
    </w:p>
    <w:sectPr w:rsidR="00620258" w:rsidRPr="00E82EEF" w:rsidSect="000A182C">
      <w:headerReference w:type="default" r:id="rId14"/>
      <w:pgSz w:w="11906" w:h="16838"/>
      <w:pgMar w:top="899" w:right="1133"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76" w:rsidRDefault="00893C76" w:rsidP="00B23B7A">
      <w:r>
        <w:separator/>
      </w:r>
    </w:p>
  </w:endnote>
  <w:endnote w:type="continuationSeparator" w:id="0">
    <w:p w:rsidR="00893C76" w:rsidRDefault="00893C76" w:rsidP="00B2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26krzlcoljlsoja">
    <w:altName w:val="Times New Roman"/>
    <w:charset w:val="EE"/>
    <w:family w:val="auto"/>
    <w:pitch w:val="default"/>
  </w:font>
  <w:font w:name="Times-Bo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76" w:rsidRDefault="00893C76" w:rsidP="00B23B7A">
      <w:r>
        <w:separator/>
      </w:r>
    </w:p>
  </w:footnote>
  <w:footnote w:type="continuationSeparator" w:id="0">
    <w:p w:rsidR="00893C76" w:rsidRDefault="00893C76" w:rsidP="00B2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08160"/>
      <w:docPartObj>
        <w:docPartGallery w:val="Page Numbers (Top of Page)"/>
        <w:docPartUnique/>
      </w:docPartObj>
    </w:sdtPr>
    <w:sdtEndPr>
      <w:rPr>
        <w:noProof/>
        <w:sz w:val="22"/>
        <w:szCs w:val="22"/>
      </w:rPr>
    </w:sdtEndPr>
    <w:sdtContent>
      <w:p w:rsidR="007A2744" w:rsidRPr="000A182C" w:rsidRDefault="007A2744">
        <w:pPr>
          <w:pStyle w:val="Header"/>
          <w:jc w:val="center"/>
          <w:rPr>
            <w:sz w:val="22"/>
            <w:szCs w:val="22"/>
          </w:rPr>
        </w:pPr>
        <w:r w:rsidRPr="000A182C">
          <w:rPr>
            <w:sz w:val="22"/>
            <w:szCs w:val="22"/>
          </w:rPr>
          <w:fldChar w:fldCharType="begin"/>
        </w:r>
        <w:r w:rsidRPr="000A182C">
          <w:rPr>
            <w:sz w:val="22"/>
            <w:szCs w:val="22"/>
          </w:rPr>
          <w:instrText xml:space="preserve"> PAGE   \* MERGEFORMAT </w:instrText>
        </w:r>
        <w:r w:rsidRPr="000A182C">
          <w:rPr>
            <w:sz w:val="22"/>
            <w:szCs w:val="22"/>
          </w:rPr>
          <w:fldChar w:fldCharType="separate"/>
        </w:r>
        <w:r w:rsidR="00F30A4A">
          <w:rPr>
            <w:noProof/>
            <w:sz w:val="22"/>
            <w:szCs w:val="22"/>
          </w:rPr>
          <w:t>5</w:t>
        </w:r>
        <w:r w:rsidRPr="000A182C">
          <w:rPr>
            <w:noProof/>
            <w:sz w:val="22"/>
            <w:szCs w:val="22"/>
          </w:rPr>
          <w:fldChar w:fldCharType="end"/>
        </w:r>
      </w:p>
    </w:sdtContent>
  </w:sdt>
  <w:p w:rsidR="007A2744" w:rsidRDefault="007A2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B34"/>
    <w:multiLevelType w:val="multilevel"/>
    <w:tmpl w:val="774875C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6A7E"/>
    <w:multiLevelType w:val="multilevel"/>
    <w:tmpl w:val="98F8DE4E"/>
    <w:lvl w:ilvl="0">
      <w:start w:val="9"/>
      <w:numFmt w:val="decimal"/>
      <w:lvlText w:val="%1."/>
      <w:lvlJc w:val="left"/>
      <w:pPr>
        <w:ind w:left="540" w:hanging="540"/>
      </w:pPr>
      <w:rPr>
        <w:rFonts w:ascii="Times New Roman" w:hAnsi="Times New Roman" w:cs="Times New Roman" w:hint="default"/>
      </w:rPr>
    </w:lvl>
    <w:lvl w:ilvl="1">
      <w:start w:val="1"/>
      <w:numFmt w:val="decimal"/>
      <w:lvlText w:val="8.%2. "/>
      <w:lvlJc w:val="left"/>
      <w:pPr>
        <w:ind w:left="851" w:hanging="454"/>
      </w:pPr>
      <w:rPr>
        <w:rFonts w:ascii="Times New Roman" w:hAnsi="Times New Roman" w:hint="default"/>
        <w:b w:val="0"/>
        <w:i w:val="0"/>
        <w:sz w:val="24"/>
        <w:szCs w:val="24"/>
        <w:u w:val="none"/>
      </w:rPr>
    </w:lvl>
    <w:lvl w:ilvl="2">
      <w:start w:val="1"/>
      <w:numFmt w:val="decimal"/>
      <w:lvlText w:val="%1.%2.%3."/>
      <w:lvlJc w:val="left"/>
      <w:pPr>
        <w:ind w:left="3698"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2">
    <w:nsid w:val="0A5A5521"/>
    <w:multiLevelType w:val="hybridMultilevel"/>
    <w:tmpl w:val="D2824444"/>
    <w:lvl w:ilvl="0" w:tplc="3AD6B066">
      <w:start w:val="2"/>
      <w:numFmt w:val="decimal"/>
      <w:lvlText w:val="2.%1. "/>
      <w:lvlJc w:val="left"/>
      <w:pPr>
        <w:ind w:left="1551" w:hanging="360"/>
      </w:pPr>
      <w:rPr>
        <w:rFonts w:ascii="Times New Roman" w:hAnsi="Times New Roman" w:hint="default"/>
        <w:b w:val="0"/>
        <w:i w:val="0"/>
        <w:sz w:val="24"/>
        <w:u w:val="none"/>
      </w:rPr>
    </w:lvl>
    <w:lvl w:ilvl="1" w:tplc="04260019" w:tentative="1">
      <w:start w:val="1"/>
      <w:numFmt w:val="lowerLetter"/>
      <w:lvlText w:val="%2."/>
      <w:lvlJc w:val="left"/>
      <w:pPr>
        <w:ind w:left="2271" w:hanging="360"/>
      </w:pPr>
    </w:lvl>
    <w:lvl w:ilvl="2" w:tplc="0426001B" w:tentative="1">
      <w:start w:val="1"/>
      <w:numFmt w:val="lowerRoman"/>
      <w:lvlText w:val="%3."/>
      <w:lvlJc w:val="right"/>
      <w:pPr>
        <w:ind w:left="2991" w:hanging="180"/>
      </w:pPr>
    </w:lvl>
    <w:lvl w:ilvl="3" w:tplc="0426000F" w:tentative="1">
      <w:start w:val="1"/>
      <w:numFmt w:val="decimal"/>
      <w:lvlText w:val="%4."/>
      <w:lvlJc w:val="left"/>
      <w:pPr>
        <w:ind w:left="3711" w:hanging="360"/>
      </w:pPr>
    </w:lvl>
    <w:lvl w:ilvl="4" w:tplc="04260019" w:tentative="1">
      <w:start w:val="1"/>
      <w:numFmt w:val="lowerLetter"/>
      <w:lvlText w:val="%5."/>
      <w:lvlJc w:val="left"/>
      <w:pPr>
        <w:ind w:left="4431" w:hanging="360"/>
      </w:pPr>
    </w:lvl>
    <w:lvl w:ilvl="5" w:tplc="0426001B" w:tentative="1">
      <w:start w:val="1"/>
      <w:numFmt w:val="lowerRoman"/>
      <w:lvlText w:val="%6."/>
      <w:lvlJc w:val="right"/>
      <w:pPr>
        <w:ind w:left="5151" w:hanging="180"/>
      </w:pPr>
    </w:lvl>
    <w:lvl w:ilvl="6" w:tplc="0426000F" w:tentative="1">
      <w:start w:val="1"/>
      <w:numFmt w:val="decimal"/>
      <w:lvlText w:val="%7."/>
      <w:lvlJc w:val="left"/>
      <w:pPr>
        <w:ind w:left="5871" w:hanging="360"/>
      </w:pPr>
    </w:lvl>
    <w:lvl w:ilvl="7" w:tplc="04260019" w:tentative="1">
      <w:start w:val="1"/>
      <w:numFmt w:val="lowerLetter"/>
      <w:lvlText w:val="%8."/>
      <w:lvlJc w:val="left"/>
      <w:pPr>
        <w:ind w:left="6591" w:hanging="360"/>
      </w:pPr>
    </w:lvl>
    <w:lvl w:ilvl="8" w:tplc="0426001B" w:tentative="1">
      <w:start w:val="1"/>
      <w:numFmt w:val="lowerRoman"/>
      <w:lvlText w:val="%9."/>
      <w:lvlJc w:val="right"/>
      <w:pPr>
        <w:ind w:left="7311" w:hanging="180"/>
      </w:pPr>
    </w:lvl>
  </w:abstractNum>
  <w:abstractNum w:abstractNumId="3">
    <w:nsid w:val="12C94C19"/>
    <w:multiLevelType w:val="hybridMultilevel"/>
    <w:tmpl w:val="34FAB2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912303"/>
    <w:multiLevelType w:val="multilevel"/>
    <w:tmpl w:val="C234F084"/>
    <w:lvl w:ilvl="0">
      <w:start w:val="3"/>
      <w:numFmt w:val="decimal"/>
      <w:lvlText w:val="%1."/>
      <w:lvlJc w:val="left"/>
      <w:pPr>
        <w:ind w:left="720" w:hanging="360"/>
      </w:pPr>
      <w:rPr>
        <w:rFonts w:hint="default"/>
        <w:b/>
      </w:rPr>
    </w:lvl>
    <w:lvl w:ilvl="1">
      <w:start w:val="1"/>
      <w:numFmt w:val="decimal"/>
      <w:lvlText w:val="4.%2. "/>
      <w:lvlJc w:val="left"/>
      <w:pPr>
        <w:ind w:left="1211" w:hanging="360"/>
      </w:pPr>
      <w:rPr>
        <w:rFonts w:ascii="Times New Roman" w:hAnsi="Times New Roman" w:hint="default"/>
        <w:b w:val="0"/>
        <w:i w:val="0"/>
        <w:sz w:val="24"/>
        <w:u w:val="none"/>
      </w:rPr>
    </w:lvl>
    <w:lvl w:ilvl="2">
      <w:start w:val="1"/>
      <w:numFmt w:val="decimal"/>
      <w:isLgl/>
      <w:lvlText w:val="%1.%2.%3."/>
      <w:lvlJc w:val="left"/>
      <w:pPr>
        <w:ind w:left="1997" w:hanging="720"/>
      </w:pPr>
      <w:rPr>
        <w:rFonts w:hint="default"/>
        <w:b w:val="0"/>
        <w:i w:val="0"/>
        <w:sz w:val="24"/>
        <w:szCs w:val="24"/>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5">
    <w:nsid w:val="16AA251E"/>
    <w:multiLevelType w:val="hybridMultilevel"/>
    <w:tmpl w:val="7B144E2A"/>
    <w:lvl w:ilvl="0" w:tplc="FD42500E">
      <w:start w:val="1"/>
      <w:numFmt w:val="decimal"/>
      <w:lvlText w:val="7.%1. "/>
      <w:lvlJc w:val="left"/>
      <w:pPr>
        <w:ind w:left="928" w:hanging="360"/>
      </w:pPr>
      <w:rPr>
        <w:rFonts w:ascii="Times New Roman" w:hAnsi="Times New Roman" w:hint="default"/>
        <w:b w:val="0"/>
        <w:i w:val="0"/>
        <w:sz w:val="24"/>
        <w:u w:val="none"/>
      </w:rPr>
    </w:lvl>
    <w:lvl w:ilvl="1" w:tplc="04260003">
      <w:start w:val="1"/>
      <w:numFmt w:val="lowerLetter"/>
      <w:lvlText w:val="%2."/>
      <w:lvlJc w:val="left"/>
      <w:pPr>
        <w:ind w:left="1440" w:hanging="360"/>
      </w:pPr>
    </w:lvl>
    <w:lvl w:ilvl="2" w:tplc="04260005">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6">
    <w:nsid w:val="1E2E0A85"/>
    <w:multiLevelType w:val="hybridMultilevel"/>
    <w:tmpl w:val="9B00F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966D6E"/>
    <w:multiLevelType w:val="hybridMultilevel"/>
    <w:tmpl w:val="7A08110E"/>
    <w:lvl w:ilvl="0" w:tplc="7676EF30">
      <w:start w:val="1"/>
      <w:numFmt w:val="decimal"/>
      <w:lvlText w:val="6.%1. "/>
      <w:lvlJc w:val="left"/>
      <w:pPr>
        <w:ind w:left="720" w:hanging="360"/>
      </w:pPr>
      <w:rPr>
        <w:rFonts w:ascii="Times New Roman" w:hAnsi="Times New Roman" w:hint="default"/>
        <w:b w:val="0"/>
        <w:i w:val="0"/>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195B08"/>
    <w:multiLevelType w:val="multilevel"/>
    <w:tmpl w:val="EF32D350"/>
    <w:lvl w:ilvl="0">
      <w:start w:val="5"/>
      <w:numFmt w:val="decimal"/>
      <w:lvlText w:val="%1."/>
      <w:lvlJc w:val="left"/>
      <w:pPr>
        <w:ind w:left="720" w:hanging="360"/>
      </w:pPr>
      <w:rPr>
        <w:rFonts w:hint="default"/>
        <w:b/>
      </w:rPr>
    </w:lvl>
    <w:lvl w:ilvl="1">
      <w:start w:val="1"/>
      <w:numFmt w:val="decimal"/>
      <w:lvlText w:val="4.%2. "/>
      <w:lvlJc w:val="left"/>
      <w:pPr>
        <w:ind w:left="1211" w:hanging="360"/>
      </w:pPr>
      <w:rPr>
        <w:rFonts w:ascii="Times New Roman" w:hAnsi="Times New Roman" w:hint="default"/>
        <w:b w:val="0"/>
        <w:i w:val="0"/>
        <w:sz w:val="24"/>
        <w:u w:val="none"/>
      </w:rPr>
    </w:lvl>
    <w:lvl w:ilvl="2">
      <w:start w:val="1"/>
      <w:numFmt w:val="decimal"/>
      <w:isLgl/>
      <w:lvlText w:val="%1.%2.%3."/>
      <w:lvlJc w:val="left"/>
      <w:pPr>
        <w:ind w:left="1997" w:hanging="720"/>
      </w:pPr>
      <w:rPr>
        <w:rFonts w:hint="default"/>
        <w:b w:val="0"/>
        <w:i w:val="0"/>
        <w:sz w:val="24"/>
        <w:szCs w:val="24"/>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9">
    <w:nsid w:val="22682203"/>
    <w:multiLevelType w:val="multilevel"/>
    <w:tmpl w:val="2B803D7E"/>
    <w:lvl w:ilvl="0">
      <w:start w:val="7"/>
      <w:numFmt w:val="decimal"/>
      <w:lvlText w:val="%1."/>
      <w:lvlJc w:val="left"/>
      <w:pPr>
        <w:ind w:left="660" w:hanging="660"/>
      </w:pPr>
      <w:rPr>
        <w:rFonts w:hint="default"/>
      </w:rPr>
    </w:lvl>
    <w:lvl w:ilvl="1">
      <w:start w:val="1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24DA660C"/>
    <w:multiLevelType w:val="hybridMultilevel"/>
    <w:tmpl w:val="2CF29E8A"/>
    <w:lvl w:ilvl="0" w:tplc="9F5AD2A4">
      <w:start w:val="1"/>
      <w:numFmt w:val="decimal"/>
      <w:lvlText w:val="%1."/>
      <w:lvlJc w:val="left"/>
      <w:pPr>
        <w:tabs>
          <w:tab w:val="num" w:pos="720"/>
        </w:tabs>
        <w:ind w:left="720" w:hanging="360"/>
      </w:pPr>
      <w:rPr>
        <w:rFonts w:ascii="Times New Roman" w:eastAsia="Times New Roman" w:hAnsi="Times New Roman" w:cs="Times New Roman"/>
      </w:rPr>
    </w:lvl>
    <w:lvl w:ilvl="1" w:tplc="4EA81BC6">
      <w:start w:val="1"/>
      <w:numFmt w:val="lowerLetter"/>
      <w:lvlText w:val="%2."/>
      <w:lvlJc w:val="left"/>
      <w:pPr>
        <w:tabs>
          <w:tab w:val="num" w:pos="1440"/>
        </w:tabs>
        <w:ind w:left="1440" w:hanging="360"/>
      </w:pPr>
    </w:lvl>
    <w:lvl w:ilvl="2" w:tplc="C67C0CA4">
      <w:start w:val="1"/>
      <w:numFmt w:val="lowerRoman"/>
      <w:lvlText w:val="%3."/>
      <w:lvlJc w:val="right"/>
      <w:pPr>
        <w:tabs>
          <w:tab w:val="num" w:pos="2160"/>
        </w:tabs>
        <w:ind w:left="2160" w:hanging="180"/>
      </w:pPr>
    </w:lvl>
    <w:lvl w:ilvl="3" w:tplc="57A8434C" w:tentative="1">
      <w:start w:val="1"/>
      <w:numFmt w:val="decimal"/>
      <w:lvlText w:val="%4."/>
      <w:lvlJc w:val="left"/>
      <w:pPr>
        <w:tabs>
          <w:tab w:val="num" w:pos="2880"/>
        </w:tabs>
        <w:ind w:left="2880" w:hanging="360"/>
      </w:pPr>
    </w:lvl>
    <w:lvl w:ilvl="4" w:tplc="463E07BA" w:tentative="1">
      <w:start w:val="1"/>
      <w:numFmt w:val="lowerLetter"/>
      <w:lvlText w:val="%5."/>
      <w:lvlJc w:val="left"/>
      <w:pPr>
        <w:tabs>
          <w:tab w:val="num" w:pos="3600"/>
        </w:tabs>
        <w:ind w:left="3600" w:hanging="360"/>
      </w:pPr>
    </w:lvl>
    <w:lvl w:ilvl="5" w:tplc="E1FC0E8A" w:tentative="1">
      <w:start w:val="1"/>
      <w:numFmt w:val="lowerRoman"/>
      <w:lvlText w:val="%6."/>
      <w:lvlJc w:val="right"/>
      <w:pPr>
        <w:tabs>
          <w:tab w:val="num" w:pos="4320"/>
        </w:tabs>
        <w:ind w:left="4320" w:hanging="180"/>
      </w:pPr>
    </w:lvl>
    <w:lvl w:ilvl="6" w:tplc="FF341198" w:tentative="1">
      <w:start w:val="1"/>
      <w:numFmt w:val="decimal"/>
      <w:lvlText w:val="%7."/>
      <w:lvlJc w:val="left"/>
      <w:pPr>
        <w:tabs>
          <w:tab w:val="num" w:pos="5040"/>
        </w:tabs>
        <w:ind w:left="5040" w:hanging="360"/>
      </w:pPr>
    </w:lvl>
    <w:lvl w:ilvl="7" w:tplc="7074A22E" w:tentative="1">
      <w:start w:val="1"/>
      <w:numFmt w:val="lowerLetter"/>
      <w:lvlText w:val="%8."/>
      <w:lvlJc w:val="left"/>
      <w:pPr>
        <w:tabs>
          <w:tab w:val="num" w:pos="5760"/>
        </w:tabs>
        <w:ind w:left="5760" w:hanging="360"/>
      </w:pPr>
    </w:lvl>
    <w:lvl w:ilvl="8" w:tplc="5AD07642" w:tentative="1">
      <w:start w:val="1"/>
      <w:numFmt w:val="lowerRoman"/>
      <w:lvlText w:val="%9."/>
      <w:lvlJc w:val="right"/>
      <w:pPr>
        <w:tabs>
          <w:tab w:val="num" w:pos="6480"/>
        </w:tabs>
        <w:ind w:left="6480" w:hanging="180"/>
      </w:pPr>
    </w:lvl>
  </w:abstractNum>
  <w:abstractNum w:abstractNumId="11">
    <w:nsid w:val="25060EC8"/>
    <w:multiLevelType w:val="multilevel"/>
    <w:tmpl w:val="D910D0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
      <w:lvlJc w:val="left"/>
      <w:pPr>
        <w:ind w:left="1224" w:hanging="504"/>
      </w:pPr>
      <w:rPr>
        <w:rFonts w:ascii="Times New Roman" w:hAnsi="Times New Roman" w:hint="default"/>
        <w:b w:val="0"/>
        <w:i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F477BE"/>
    <w:multiLevelType w:val="singleLevel"/>
    <w:tmpl w:val="FB28D6A2"/>
    <w:lvl w:ilvl="0">
      <w:start w:val="1"/>
      <w:numFmt w:val="decimal"/>
      <w:lvlText w:val="5.%1. "/>
      <w:legacy w:legacy="1" w:legacySpace="0" w:legacyIndent="283"/>
      <w:lvlJc w:val="left"/>
      <w:pPr>
        <w:ind w:left="283" w:hanging="283"/>
      </w:pPr>
      <w:rPr>
        <w:rFonts w:ascii="Times New Roman" w:hAnsi="Times New Roman" w:hint="default"/>
        <w:b w:val="0"/>
        <w:i w:val="0"/>
        <w:sz w:val="22"/>
        <w:u w:val="none"/>
      </w:rPr>
    </w:lvl>
  </w:abstractNum>
  <w:abstractNum w:abstractNumId="13">
    <w:nsid w:val="28573EC2"/>
    <w:multiLevelType w:val="hybridMultilevel"/>
    <w:tmpl w:val="B6F0B8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9351583"/>
    <w:multiLevelType w:val="hybridMultilevel"/>
    <w:tmpl w:val="F0A6C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B83B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C9030B"/>
    <w:multiLevelType w:val="hybridMultilevel"/>
    <w:tmpl w:val="271242CA"/>
    <w:lvl w:ilvl="0" w:tplc="2D765704">
      <w:start w:val="1"/>
      <w:numFmt w:val="decimal"/>
      <w:lvlText w:val="10.%1. "/>
      <w:lvlJc w:val="left"/>
      <w:pPr>
        <w:ind w:left="1070" w:hanging="360"/>
      </w:pPr>
      <w:rPr>
        <w:rFonts w:ascii="Times New Roman" w:hAnsi="Times New Roman" w:hint="default"/>
        <w:b w:val="0"/>
        <w:i w:val="0"/>
        <w:sz w:val="24"/>
        <w:u w:val="none"/>
      </w:rPr>
    </w:lvl>
    <w:lvl w:ilvl="1" w:tplc="597EB2E6">
      <w:start w:val="1"/>
      <w:numFmt w:val="lowerLetter"/>
      <w:lvlText w:val="%2."/>
      <w:lvlJc w:val="left"/>
      <w:pPr>
        <w:ind w:left="1440" w:hanging="360"/>
      </w:pPr>
    </w:lvl>
    <w:lvl w:ilvl="2" w:tplc="C654395C" w:tentative="1">
      <w:start w:val="1"/>
      <w:numFmt w:val="lowerRoman"/>
      <w:lvlText w:val="%3."/>
      <w:lvlJc w:val="right"/>
      <w:pPr>
        <w:ind w:left="2160" w:hanging="180"/>
      </w:pPr>
    </w:lvl>
    <w:lvl w:ilvl="3" w:tplc="06007DA4" w:tentative="1">
      <w:start w:val="1"/>
      <w:numFmt w:val="decimal"/>
      <w:lvlText w:val="%4."/>
      <w:lvlJc w:val="left"/>
      <w:pPr>
        <w:ind w:left="2880" w:hanging="360"/>
      </w:pPr>
    </w:lvl>
    <w:lvl w:ilvl="4" w:tplc="899A8268" w:tentative="1">
      <w:start w:val="1"/>
      <w:numFmt w:val="lowerLetter"/>
      <w:lvlText w:val="%5."/>
      <w:lvlJc w:val="left"/>
      <w:pPr>
        <w:ind w:left="3600" w:hanging="360"/>
      </w:pPr>
    </w:lvl>
    <w:lvl w:ilvl="5" w:tplc="4D8419EE" w:tentative="1">
      <w:start w:val="1"/>
      <w:numFmt w:val="lowerRoman"/>
      <w:lvlText w:val="%6."/>
      <w:lvlJc w:val="right"/>
      <w:pPr>
        <w:ind w:left="4320" w:hanging="180"/>
      </w:pPr>
    </w:lvl>
    <w:lvl w:ilvl="6" w:tplc="0CC07E10" w:tentative="1">
      <w:start w:val="1"/>
      <w:numFmt w:val="decimal"/>
      <w:lvlText w:val="%7."/>
      <w:lvlJc w:val="left"/>
      <w:pPr>
        <w:ind w:left="5040" w:hanging="360"/>
      </w:pPr>
    </w:lvl>
    <w:lvl w:ilvl="7" w:tplc="A4F854F4" w:tentative="1">
      <w:start w:val="1"/>
      <w:numFmt w:val="lowerLetter"/>
      <w:lvlText w:val="%8."/>
      <w:lvlJc w:val="left"/>
      <w:pPr>
        <w:ind w:left="5760" w:hanging="360"/>
      </w:pPr>
    </w:lvl>
    <w:lvl w:ilvl="8" w:tplc="8B70ED70" w:tentative="1">
      <w:start w:val="1"/>
      <w:numFmt w:val="lowerRoman"/>
      <w:lvlText w:val="%9."/>
      <w:lvlJc w:val="right"/>
      <w:pPr>
        <w:ind w:left="6480" w:hanging="180"/>
      </w:pPr>
    </w:lvl>
  </w:abstractNum>
  <w:abstractNum w:abstractNumId="17">
    <w:nsid w:val="338F2F46"/>
    <w:multiLevelType w:val="hybridMultilevel"/>
    <w:tmpl w:val="802CB284"/>
    <w:lvl w:ilvl="0" w:tplc="81DE8980">
      <w:start w:val="1"/>
      <w:numFmt w:val="lowerLetter"/>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C73EF7"/>
    <w:multiLevelType w:val="hybridMultilevel"/>
    <w:tmpl w:val="A3F6B1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A4219D"/>
    <w:multiLevelType w:val="hybridMultilevel"/>
    <w:tmpl w:val="04F20270"/>
    <w:lvl w:ilvl="0" w:tplc="8F482244">
      <w:start w:val="1"/>
      <w:numFmt w:val="decimal"/>
      <w:lvlText w:val="11.%1. "/>
      <w:lvlJc w:val="left"/>
      <w:pPr>
        <w:ind w:left="720" w:hanging="360"/>
      </w:pPr>
      <w:rPr>
        <w:rFonts w:ascii="Times New Roman" w:hAnsi="Times New Roman" w:hint="default"/>
        <w:b w:val="0"/>
        <w:i w:val="0"/>
        <w:sz w:val="24"/>
        <w:u w:val="none"/>
      </w:rPr>
    </w:lvl>
    <w:lvl w:ilvl="1" w:tplc="B5DC412E">
      <w:start w:val="1"/>
      <w:numFmt w:val="decimal"/>
      <w:lvlText w:val="%2."/>
      <w:lvlJc w:val="left"/>
      <w:pPr>
        <w:ind w:left="1440" w:hanging="360"/>
      </w:pPr>
      <w:rPr>
        <w:rFonts w:hint="default"/>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0824E6"/>
    <w:multiLevelType w:val="hybridMultilevel"/>
    <w:tmpl w:val="8708AE0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DBE61B0"/>
    <w:multiLevelType w:val="multilevel"/>
    <w:tmpl w:val="7A741176"/>
    <w:lvl w:ilvl="0">
      <w:start w:val="10"/>
      <w:numFmt w:val="decimal"/>
      <w:lvlText w:val="%1."/>
      <w:lvlJc w:val="left"/>
      <w:pPr>
        <w:ind w:left="1429" w:hanging="360"/>
      </w:pPr>
      <w:rPr>
        <w:rFonts w:hint="default"/>
      </w:rPr>
    </w:lvl>
    <w:lvl w:ilvl="1">
      <w:start w:val="10"/>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3FC2372B"/>
    <w:multiLevelType w:val="hybridMultilevel"/>
    <w:tmpl w:val="6C8254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07767E0"/>
    <w:multiLevelType w:val="hybridMultilevel"/>
    <w:tmpl w:val="9BD603D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28C39FA"/>
    <w:multiLevelType w:val="multilevel"/>
    <w:tmpl w:val="681A1EB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4A813C9"/>
    <w:multiLevelType w:val="hybridMultilevel"/>
    <w:tmpl w:val="7D08245C"/>
    <w:lvl w:ilvl="0" w:tplc="547227A8">
      <w:start w:val="1"/>
      <w:numFmt w:val="decimal"/>
      <w:lvlText w:val="2.%1. "/>
      <w:lvlJc w:val="left"/>
      <w:pPr>
        <w:ind w:left="7590" w:hanging="360"/>
      </w:pPr>
      <w:rPr>
        <w:rFonts w:ascii="Times New Roman" w:hAnsi="Times New Roman" w:hint="default"/>
        <w:b w:val="0"/>
        <w:i w:val="0"/>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8244C3B"/>
    <w:multiLevelType w:val="hybridMultilevel"/>
    <w:tmpl w:val="8694822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8F176D7"/>
    <w:multiLevelType w:val="multilevel"/>
    <w:tmpl w:val="A6D0204E"/>
    <w:lvl w:ilvl="0">
      <w:start w:val="11"/>
      <w:numFmt w:val="decimal"/>
      <w:lvlText w:val="%1."/>
      <w:lvlJc w:val="left"/>
      <w:pPr>
        <w:ind w:left="540" w:hanging="540"/>
      </w:pPr>
      <w:rPr>
        <w:rFonts w:ascii="Times New Roman" w:hAnsi="Times New Roman" w:cs="Times New Roman" w:hint="default"/>
      </w:rPr>
    </w:lvl>
    <w:lvl w:ilvl="1">
      <w:start w:val="1"/>
      <w:numFmt w:val="decimal"/>
      <w:lvlText w:val="8.%2. "/>
      <w:lvlJc w:val="left"/>
      <w:pPr>
        <w:ind w:left="851" w:hanging="454"/>
      </w:pPr>
      <w:rPr>
        <w:rFonts w:ascii="Times New Roman" w:hAnsi="Times New Roman" w:hint="default"/>
        <w:b w:val="0"/>
        <w:i w:val="0"/>
        <w:sz w:val="24"/>
        <w:szCs w:val="24"/>
        <w:u w:val="none"/>
      </w:rPr>
    </w:lvl>
    <w:lvl w:ilvl="2">
      <w:start w:val="1"/>
      <w:numFmt w:val="decimal"/>
      <w:lvlText w:val="%1.%2.%3."/>
      <w:lvlJc w:val="left"/>
      <w:pPr>
        <w:ind w:left="3698"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28">
    <w:nsid w:val="49227083"/>
    <w:multiLevelType w:val="hybridMultilevel"/>
    <w:tmpl w:val="FE7A33FE"/>
    <w:lvl w:ilvl="0" w:tplc="C748B7EA">
      <w:start w:val="1"/>
      <w:numFmt w:val="decimal"/>
      <w:lvlText w:val="8.%1. "/>
      <w:lvlJc w:val="left"/>
      <w:pPr>
        <w:ind w:left="720" w:hanging="360"/>
      </w:pPr>
      <w:rPr>
        <w:rFonts w:ascii="Times New Roman" w:hAnsi="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B276088"/>
    <w:multiLevelType w:val="hybridMultilevel"/>
    <w:tmpl w:val="51E8A156"/>
    <w:lvl w:ilvl="0" w:tplc="01A0A1A6">
      <w:start w:val="1"/>
      <w:numFmt w:val="decimal"/>
      <w:lvlText w:val="7.%1. "/>
      <w:lvlJc w:val="left"/>
      <w:pPr>
        <w:ind w:left="4613" w:hanging="360"/>
      </w:pPr>
      <w:rPr>
        <w:rFonts w:ascii="Times New Roman" w:hAnsi="Times New Roman" w:hint="default"/>
        <w:b w:val="0"/>
        <w:i w:val="0"/>
        <w:sz w:val="24"/>
        <w:szCs w:val="24"/>
        <w:u w:val="none"/>
        <w:lang w:val="en-G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D224F74"/>
    <w:multiLevelType w:val="hybridMultilevel"/>
    <w:tmpl w:val="AF0024A6"/>
    <w:lvl w:ilvl="0" w:tplc="7D9EAE86">
      <w:start w:val="1"/>
      <w:numFmt w:val="decimal"/>
      <w:lvlText w:val="4.3.%1. "/>
      <w:lvlJc w:val="left"/>
      <w:pPr>
        <w:ind w:left="1440" w:hanging="360"/>
      </w:pPr>
      <w:rPr>
        <w:rFonts w:ascii="Times New Roman" w:hAnsi="Times New Roman" w:hint="default"/>
        <w:b w:val="0"/>
        <w:i w:val="0"/>
        <w:sz w:val="24"/>
        <w:szCs w:val="24"/>
        <w:u w:val="no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4E0C60C6"/>
    <w:multiLevelType w:val="hybridMultilevel"/>
    <w:tmpl w:val="2A30C6AC"/>
    <w:lvl w:ilvl="0" w:tplc="F43EA6CA">
      <w:start w:val="1"/>
      <w:numFmt w:val="decimal"/>
      <w:lvlText w:val="7.3.%1. "/>
      <w:lvlJc w:val="left"/>
      <w:pPr>
        <w:ind w:left="720" w:hanging="360"/>
      </w:pPr>
      <w:rPr>
        <w:rFonts w:ascii="Times New Roman" w:hAnsi="Times New Roman" w:hint="default"/>
        <w:b w:val="0"/>
        <w:i w:val="0"/>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E7768EF"/>
    <w:multiLevelType w:val="hybridMultilevel"/>
    <w:tmpl w:val="E7FE8B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0A22CED"/>
    <w:multiLevelType w:val="multilevel"/>
    <w:tmpl w:val="53960100"/>
    <w:lvl w:ilvl="0">
      <w:start w:val="7"/>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564B5083"/>
    <w:multiLevelType w:val="multilevel"/>
    <w:tmpl w:val="0436E4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7C573A2"/>
    <w:multiLevelType w:val="hybridMultilevel"/>
    <w:tmpl w:val="B764FD0A"/>
    <w:lvl w:ilvl="0" w:tplc="0426000F">
      <w:start w:val="1"/>
      <w:numFmt w:val="decimal"/>
      <w:lvlText w:val="3.%1. "/>
      <w:lvlJc w:val="left"/>
      <w:pPr>
        <w:ind w:left="1429" w:hanging="360"/>
      </w:pPr>
      <w:rPr>
        <w:rFonts w:ascii="Times New Roman" w:hAnsi="Times New Roman" w:hint="default"/>
        <w:b w:val="0"/>
        <w:i w:val="0"/>
        <w:sz w:val="24"/>
        <w:u w:val="none"/>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nsid w:val="592B1AB4"/>
    <w:multiLevelType w:val="hybridMultilevel"/>
    <w:tmpl w:val="244AA84C"/>
    <w:lvl w:ilvl="0" w:tplc="56B26CCE">
      <w:start w:val="1"/>
      <w:numFmt w:val="decimal"/>
      <w:lvlText w:val="8.%1. "/>
      <w:lvlJc w:val="left"/>
      <w:pPr>
        <w:ind w:left="720" w:hanging="360"/>
      </w:pPr>
      <w:rPr>
        <w:rFonts w:ascii="Times New Roman" w:hAnsi="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A4679A4"/>
    <w:multiLevelType w:val="hybridMultilevel"/>
    <w:tmpl w:val="E37CC6BA"/>
    <w:lvl w:ilvl="0" w:tplc="E2765B4C">
      <w:start w:val="1"/>
      <w:numFmt w:val="decimal"/>
      <w:lvlText w:val="3.1.%1. "/>
      <w:lvlJc w:val="left"/>
      <w:pPr>
        <w:ind w:left="1080" w:hanging="360"/>
      </w:pPr>
      <w:rPr>
        <w:rFonts w:ascii="Times New Roman" w:hAnsi="Times New Roman" w:hint="default"/>
        <w:b w:val="0"/>
        <w:i w:val="0"/>
        <w:sz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5A7B7CAC"/>
    <w:multiLevelType w:val="singleLevel"/>
    <w:tmpl w:val="4F002A32"/>
    <w:lvl w:ilvl="0">
      <w:start w:val="1"/>
      <w:numFmt w:val="decimal"/>
      <w:lvlText w:val="1.%1. "/>
      <w:legacy w:legacy="1" w:legacySpace="0" w:legacyIndent="283"/>
      <w:lvlJc w:val="left"/>
      <w:pPr>
        <w:ind w:left="283" w:hanging="283"/>
      </w:pPr>
      <w:rPr>
        <w:rFonts w:ascii="Times New Roman" w:hAnsi="Times New Roman" w:hint="default"/>
        <w:b w:val="0"/>
        <w:i w:val="0"/>
        <w:sz w:val="24"/>
        <w:szCs w:val="24"/>
        <w:u w:val="none"/>
      </w:rPr>
    </w:lvl>
  </w:abstractNum>
  <w:abstractNum w:abstractNumId="39">
    <w:nsid w:val="5A862208"/>
    <w:multiLevelType w:val="hybridMultilevel"/>
    <w:tmpl w:val="08B6A8E2"/>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5D111EE4"/>
    <w:multiLevelType w:val="hybridMultilevel"/>
    <w:tmpl w:val="81F87A6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5ED269C3"/>
    <w:multiLevelType w:val="hybridMultilevel"/>
    <w:tmpl w:val="743EFA2A"/>
    <w:lvl w:ilvl="0" w:tplc="E2020140">
      <w:start w:val="1"/>
      <w:numFmt w:val="decimal"/>
      <w:lvlText w:val="4.%1. "/>
      <w:lvlJc w:val="left"/>
      <w:pPr>
        <w:ind w:left="720" w:hanging="360"/>
      </w:pPr>
      <w:rPr>
        <w:rFonts w:ascii="Times New Roman" w:hAnsi="Times New Roman" w:hint="default"/>
        <w:b w:val="0"/>
        <w:i w:val="0"/>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29D67BC"/>
    <w:multiLevelType w:val="multilevel"/>
    <w:tmpl w:val="81BCB092"/>
    <w:lvl w:ilvl="0">
      <w:start w:val="7"/>
      <w:numFmt w:val="decimal"/>
      <w:lvlText w:val="%1."/>
      <w:lvlJc w:val="left"/>
      <w:pPr>
        <w:ind w:left="540" w:hanging="540"/>
      </w:pPr>
      <w:rPr>
        <w:rFonts w:hint="default"/>
      </w:rPr>
    </w:lvl>
    <w:lvl w:ilvl="1">
      <w:start w:val="1"/>
      <w:numFmt w:val="decimal"/>
      <w:lvlText w:val="8.%2. "/>
      <w:lvlJc w:val="left"/>
      <w:pPr>
        <w:ind w:left="851" w:hanging="454"/>
      </w:pPr>
      <w:rPr>
        <w:rFonts w:ascii="Times New Roman" w:hAnsi="Times New Roman" w:hint="default"/>
        <w:b w:val="0"/>
        <w:i w:val="0"/>
        <w:sz w:val="24"/>
        <w:szCs w:val="24"/>
        <w:u w:val="none"/>
      </w:rPr>
    </w:lvl>
    <w:lvl w:ilvl="2">
      <w:start w:val="1"/>
      <w:numFmt w:val="decimal"/>
      <w:lvlText w:val="%1.%2.%3."/>
      <w:lvlJc w:val="left"/>
      <w:pPr>
        <w:ind w:left="3698"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43">
    <w:nsid w:val="63075701"/>
    <w:multiLevelType w:val="hybridMultilevel"/>
    <w:tmpl w:val="4A3EB9FA"/>
    <w:lvl w:ilvl="0" w:tplc="A09E600C">
      <w:start w:val="1"/>
      <w:numFmt w:val="decimal"/>
      <w:lvlText w:val="5.%1. "/>
      <w:lvlJc w:val="left"/>
      <w:pPr>
        <w:ind w:left="720" w:hanging="360"/>
      </w:pPr>
      <w:rPr>
        <w:rFonts w:ascii="Times New Roman" w:hAnsi="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82C3FE8"/>
    <w:multiLevelType w:val="hybridMultilevel"/>
    <w:tmpl w:val="CF466F8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69A528E9"/>
    <w:multiLevelType w:val="hybridMultilevel"/>
    <w:tmpl w:val="CF127D60"/>
    <w:lvl w:ilvl="0" w:tplc="B3FAED44">
      <w:start w:val="1"/>
      <w:numFmt w:val="decimal"/>
      <w:pStyle w:val="Punkts"/>
      <w:lvlText w:val="6.1.%1. "/>
      <w:lvlJc w:val="left"/>
      <w:pPr>
        <w:ind w:left="1080" w:hanging="360"/>
      </w:pPr>
      <w:rPr>
        <w:rFonts w:ascii="Times New Roman" w:hAnsi="Times New Roman" w:hint="default"/>
        <w:b w:val="0"/>
        <w:i w:val="0"/>
        <w:sz w:val="24"/>
        <w:u w:val="non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nsid w:val="69F34DD4"/>
    <w:multiLevelType w:val="hybridMultilevel"/>
    <w:tmpl w:val="2890AAE2"/>
    <w:lvl w:ilvl="0" w:tplc="43CC43C4">
      <w:start w:val="1"/>
      <w:numFmt w:val="decimal"/>
      <w:lvlText w:val="6.%1. "/>
      <w:lvlJc w:val="left"/>
      <w:pPr>
        <w:ind w:left="720" w:hanging="360"/>
      </w:pPr>
      <w:rPr>
        <w:rFonts w:ascii="Times New Roman" w:hAnsi="Times New Roman" w:hint="default"/>
        <w:b w:val="0"/>
        <w:i w:val="0"/>
        <w:sz w:val="24"/>
        <w:u w:val="none"/>
      </w:rPr>
    </w:lvl>
    <w:lvl w:ilvl="1" w:tplc="452E6BD8">
      <w:start w:val="1"/>
      <w:numFmt w:val="lowerLetter"/>
      <w:lvlText w:val="%2."/>
      <w:lvlJc w:val="left"/>
      <w:pPr>
        <w:ind w:left="1440" w:hanging="360"/>
      </w:pPr>
    </w:lvl>
    <w:lvl w:ilvl="2" w:tplc="9ECC7B86" w:tentative="1">
      <w:start w:val="1"/>
      <w:numFmt w:val="lowerRoman"/>
      <w:lvlText w:val="%3."/>
      <w:lvlJc w:val="right"/>
      <w:pPr>
        <w:ind w:left="2160" w:hanging="180"/>
      </w:pPr>
    </w:lvl>
    <w:lvl w:ilvl="3" w:tplc="2ED6184A" w:tentative="1">
      <w:start w:val="1"/>
      <w:numFmt w:val="decimal"/>
      <w:lvlText w:val="%4."/>
      <w:lvlJc w:val="left"/>
      <w:pPr>
        <w:ind w:left="2880" w:hanging="360"/>
      </w:pPr>
    </w:lvl>
    <w:lvl w:ilvl="4" w:tplc="1AC0A7B2" w:tentative="1">
      <w:start w:val="1"/>
      <w:numFmt w:val="lowerLetter"/>
      <w:lvlText w:val="%5."/>
      <w:lvlJc w:val="left"/>
      <w:pPr>
        <w:ind w:left="3600" w:hanging="360"/>
      </w:pPr>
    </w:lvl>
    <w:lvl w:ilvl="5" w:tplc="D5C470F4" w:tentative="1">
      <w:start w:val="1"/>
      <w:numFmt w:val="lowerRoman"/>
      <w:lvlText w:val="%6."/>
      <w:lvlJc w:val="right"/>
      <w:pPr>
        <w:ind w:left="4320" w:hanging="180"/>
      </w:pPr>
    </w:lvl>
    <w:lvl w:ilvl="6" w:tplc="C9AAFF76" w:tentative="1">
      <w:start w:val="1"/>
      <w:numFmt w:val="decimal"/>
      <w:lvlText w:val="%7."/>
      <w:lvlJc w:val="left"/>
      <w:pPr>
        <w:ind w:left="5040" w:hanging="360"/>
      </w:pPr>
    </w:lvl>
    <w:lvl w:ilvl="7" w:tplc="0BF28B66" w:tentative="1">
      <w:start w:val="1"/>
      <w:numFmt w:val="lowerLetter"/>
      <w:lvlText w:val="%8."/>
      <w:lvlJc w:val="left"/>
      <w:pPr>
        <w:ind w:left="5760" w:hanging="360"/>
      </w:pPr>
    </w:lvl>
    <w:lvl w:ilvl="8" w:tplc="5B08C538" w:tentative="1">
      <w:start w:val="1"/>
      <w:numFmt w:val="lowerRoman"/>
      <w:lvlText w:val="%9."/>
      <w:lvlJc w:val="right"/>
      <w:pPr>
        <w:ind w:left="6480" w:hanging="180"/>
      </w:pPr>
    </w:lvl>
  </w:abstractNum>
  <w:abstractNum w:abstractNumId="47">
    <w:nsid w:val="702D4050"/>
    <w:multiLevelType w:val="multilevel"/>
    <w:tmpl w:val="13782352"/>
    <w:lvl w:ilvl="0">
      <w:start w:val="6"/>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0FA691C"/>
    <w:multiLevelType w:val="multilevel"/>
    <w:tmpl w:val="A600EA3E"/>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74244863"/>
    <w:multiLevelType w:val="hybridMultilevel"/>
    <w:tmpl w:val="5FB6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7DA34A2"/>
    <w:multiLevelType w:val="hybridMultilevel"/>
    <w:tmpl w:val="BA56EC5C"/>
    <w:lvl w:ilvl="0" w:tplc="38487AA6">
      <w:start w:val="1"/>
      <w:numFmt w:val="decimal"/>
      <w:lvlText w:val="4.1.%1. "/>
      <w:lvlJc w:val="left"/>
      <w:pPr>
        <w:ind w:left="720" w:hanging="360"/>
      </w:pPr>
      <w:rPr>
        <w:rFonts w:ascii="Times New Roman" w:hAnsi="Times New Roman" w:hint="default"/>
        <w:b w:val="0"/>
        <w:i w:val="0"/>
        <w:sz w:val="24"/>
        <w:szCs w:val="24"/>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7DF86BE4"/>
    <w:multiLevelType w:val="multilevel"/>
    <w:tmpl w:val="5A609D2E"/>
    <w:styleLink w:val="LFO9"/>
    <w:lvl w:ilvl="0">
      <w:start w:val="1"/>
      <w:numFmt w:val="decimal"/>
      <w:pStyle w:val="Paragrfs"/>
      <w:lvlText w:val="%1."/>
      <w:lvlJc w:val="left"/>
      <w:pPr>
        <w:ind w:left="851" w:hanging="851"/>
      </w:pPr>
    </w:lvl>
    <w:lvl w:ilvl="1">
      <w:start w:val="1"/>
      <w:numFmt w:val="decimal"/>
      <w:lvlText w:val="%1.%2."/>
      <w:lvlJc w:val="left"/>
      <w:pPr>
        <w:ind w:left="851" w:hanging="851"/>
      </w:pPr>
      <w:rPr>
        <w:b w:val="0"/>
      </w:rPr>
    </w:lvl>
    <w:lvl w:ilvl="2">
      <w:start w:val="1"/>
      <w:numFmt w:val="decimal"/>
      <w:lvlText w:val="%1.%2.%3."/>
      <w:lvlJc w:val="left"/>
      <w:pPr>
        <w:ind w:left="851" w:hanging="851"/>
      </w:pPr>
      <w:rPr>
        <w:b w:val="0"/>
      </w:r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35"/>
  </w:num>
  <w:num w:numId="2">
    <w:abstractNumId w:val="4"/>
  </w:num>
  <w:num w:numId="3">
    <w:abstractNumId w:val="17"/>
  </w:num>
  <w:num w:numId="4">
    <w:abstractNumId w:val="51"/>
    <w:lvlOverride w:ilvl="0">
      <w:lvl w:ilvl="0">
        <w:start w:val="1"/>
        <w:numFmt w:val="decimal"/>
        <w:pStyle w:val="Paragrfs"/>
        <w:lvlText w:val="6.%1. "/>
        <w:lvlJc w:val="left"/>
        <w:pPr>
          <w:ind w:left="3600" w:hanging="360"/>
        </w:pPr>
        <w:rPr>
          <w:rFonts w:ascii="Times New Roman" w:hAnsi="Times New Roman" w:hint="default"/>
          <w:b w:val="0"/>
          <w:i w:val="0"/>
          <w:sz w:val="24"/>
          <w:u w:val="none"/>
        </w:rPr>
      </w:lvl>
    </w:lvlOverride>
    <w:lvlOverride w:ilvl="1">
      <w:lvl w:ilvl="1" w:tentative="1">
        <w:start w:val="1"/>
        <w:numFmt w:val="lowerLetter"/>
        <w:lvlText w:val="%2."/>
        <w:lvlJc w:val="left"/>
        <w:pPr>
          <w:ind w:left="4320" w:hanging="360"/>
        </w:pPr>
      </w:lvl>
    </w:lvlOverride>
    <w:lvlOverride w:ilvl="2">
      <w:lvl w:ilvl="2">
        <w:start w:val="1"/>
        <w:numFmt w:val="lowerRoman"/>
        <w:lvlText w:val="%3."/>
        <w:lvlJc w:val="right"/>
        <w:pPr>
          <w:ind w:left="5040" w:hanging="180"/>
        </w:pPr>
      </w:lvl>
    </w:lvlOverride>
    <w:lvlOverride w:ilvl="3">
      <w:lvl w:ilvl="3" w:tentative="1">
        <w:start w:val="1"/>
        <w:numFmt w:val="decimal"/>
        <w:lvlText w:val="%4."/>
        <w:lvlJc w:val="left"/>
        <w:pPr>
          <w:ind w:left="5760" w:hanging="360"/>
        </w:pPr>
      </w:lvl>
    </w:lvlOverride>
    <w:lvlOverride w:ilvl="4">
      <w:lvl w:ilvl="4" w:tentative="1">
        <w:start w:val="1"/>
        <w:numFmt w:val="lowerLetter"/>
        <w:lvlText w:val="%5."/>
        <w:lvlJc w:val="left"/>
        <w:pPr>
          <w:ind w:left="6480" w:hanging="360"/>
        </w:pPr>
      </w:lvl>
    </w:lvlOverride>
    <w:lvlOverride w:ilvl="5">
      <w:lvl w:ilvl="5" w:tentative="1">
        <w:start w:val="1"/>
        <w:numFmt w:val="lowerRoman"/>
        <w:lvlText w:val="%6."/>
        <w:lvlJc w:val="right"/>
        <w:pPr>
          <w:ind w:left="7200" w:hanging="180"/>
        </w:pPr>
      </w:lvl>
    </w:lvlOverride>
    <w:lvlOverride w:ilvl="6">
      <w:lvl w:ilvl="6" w:tentative="1">
        <w:start w:val="1"/>
        <w:numFmt w:val="decimal"/>
        <w:lvlText w:val="%7."/>
        <w:lvlJc w:val="left"/>
        <w:pPr>
          <w:ind w:left="7920" w:hanging="360"/>
        </w:pPr>
      </w:lvl>
    </w:lvlOverride>
    <w:lvlOverride w:ilvl="7">
      <w:lvl w:ilvl="7" w:tentative="1">
        <w:start w:val="1"/>
        <w:numFmt w:val="lowerLetter"/>
        <w:lvlText w:val="%8."/>
        <w:lvlJc w:val="left"/>
        <w:pPr>
          <w:ind w:left="8640" w:hanging="360"/>
        </w:pPr>
      </w:lvl>
    </w:lvlOverride>
    <w:lvlOverride w:ilvl="8">
      <w:lvl w:ilvl="8" w:tentative="1">
        <w:start w:val="1"/>
        <w:numFmt w:val="lowerRoman"/>
        <w:lvlText w:val="%9."/>
        <w:lvlJc w:val="right"/>
        <w:pPr>
          <w:ind w:left="9360" w:hanging="180"/>
        </w:pPr>
      </w:lvl>
    </w:lvlOverride>
  </w:num>
  <w:num w:numId="5">
    <w:abstractNumId w:val="5"/>
  </w:num>
  <w:num w:numId="6">
    <w:abstractNumId w:val="11"/>
  </w:num>
  <w:num w:numId="7">
    <w:abstractNumId w:val="42"/>
  </w:num>
  <w:num w:numId="8">
    <w:abstractNumId w:val="16"/>
  </w:num>
  <w:num w:numId="9">
    <w:abstractNumId w:val="51"/>
    <w:lvlOverride w:ilvl="0">
      <w:lvl w:ilvl="0">
        <w:start w:val="1"/>
        <w:numFmt w:val="decimal"/>
        <w:pStyle w:val="Paragrfs"/>
        <w:lvlText w:val="3.%1. "/>
        <w:lvlJc w:val="left"/>
        <w:pPr>
          <w:ind w:left="1980" w:hanging="360"/>
        </w:pPr>
        <w:rPr>
          <w:rFonts w:ascii="Times New Roman" w:hAnsi="Times New Roman" w:hint="default"/>
          <w:b w:val="0"/>
          <w:i w:val="0"/>
          <w:sz w:val="24"/>
          <w:u w:val="none"/>
        </w:rPr>
      </w:lvl>
    </w:lvlOverride>
    <w:lvlOverride w:ilvl="1">
      <w:lvl w:ilvl="1">
        <w:start w:val="1"/>
        <w:numFmt w:val="lowerLetter"/>
        <w:lvlText w:val="%2."/>
        <w:lvlJc w:val="left"/>
        <w:pPr>
          <w:ind w:left="2700" w:hanging="360"/>
        </w:pPr>
      </w:lvl>
    </w:lvlOverride>
    <w:lvlOverride w:ilvl="2">
      <w:lvl w:ilvl="2">
        <w:start w:val="1"/>
        <w:numFmt w:val="lowerRoman"/>
        <w:lvlText w:val="%3."/>
        <w:lvlJc w:val="right"/>
        <w:pPr>
          <w:ind w:left="3420" w:hanging="180"/>
        </w:pPr>
      </w:lvl>
    </w:lvlOverride>
    <w:lvlOverride w:ilvl="3">
      <w:lvl w:ilvl="3" w:tentative="1">
        <w:start w:val="1"/>
        <w:numFmt w:val="decimal"/>
        <w:lvlText w:val="%4."/>
        <w:lvlJc w:val="left"/>
        <w:pPr>
          <w:ind w:left="4140" w:hanging="360"/>
        </w:pPr>
      </w:lvl>
    </w:lvlOverride>
    <w:lvlOverride w:ilvl="4">
      <w:lvl w:ilvl="4" w:tentative="1">
        <w:start w:val="1"/>
        <w:numFmt w:val="lowerLetter"/>
        <w:lvlText w:val="%5."/>
        <w:lvlJc w:val="left"/>
        <w:pPr>
          <w:ind w:left="4860" w:hanging="360"/>
        </w:pPr>
      </w:lvl>
    </w:lvlOverride>
    <w:lvlOverride w:ilvl="5">
      <w:lvl w:ilvl="5" w:tentative="1">
        <w:start w:val="1"/>
        <w:numFmt w:val="lowerRoman"/>
        <w:lvlText w:val="%6."/>
        <w:lvlJc w:val="right"/>
        <w:pPr>
          <w:ind w:left="5580" w:hanging="180"/>
        </w:pPr>
      </w:lvl>
    </w:lvlOverride>
    <w:lvlOverride w:ilvl="6">
      <w:lvl w:ilvl="6" w:tentative="1">
        <w:start w:val="1"/>
        <w:numFmt w:val="decimal"/>
        <w:lvlText w:val="%7."/>
        <w:lvlJc w:val="left"/>
        <w:pPr>
          <w:ind w:left="6300" w:hanging="360"/>
        </w:pPr>
      </w:lvl>
    </w:lvlOverride>
    <w:lvlOverride w:ilvl="7">
      <w:lvl w:ilvl="7" w:tentative="1">
        <w:start w:val="1"/>
        <w:numFmt w:val="lowerLetter"/>
        <w:lvlText w:val="%8."/>
        <w:lvlJc w:val="left"/>
        <w:pPr>
          <w:ind w:left="7020" w:hanging="360"/>
        </w:pPr>
      </w:lvl>
    </w:lvlOverride>
    <w:lvlOverride w:ilvl="8">
      <w:lvl w:ilvl="8" w:tentative="1">
        <w:start w:val="1"/>
        <w:numFmt w:val="lowerRoman"/>
        <w:lvlText w:val="%9."/>
        <w:lvlJc w:val="right"/>
        <w:pPr>
          <w:ind w:left="7740" w:hanging="180"/>
        </w:pPr>
      </w:lvl>
    </w:lvlOverride>
  </w:num>
  <w:num w:numId="10">
    <w:abstractNumId w:val="8"/>
  </w:num>
  <w:num w:numId="11">
    <w:abstractNumId w:val="46"/>
  </w:num>
  <w:num w:numId="12">
    <w:abstractNumId w:val="28"/>
  </w:num>
  <w:num w:numId="13">
    <w:abstractNumId w:val="19"/>
  </w:num>
  <w:num w:numId="14">
    <w:abstractNumId w:val="10"/>
  </w:num>
  <w:num w:numId="15">
    <w:abstractNumId w:val="51"/>
  </w:num>
  <w:num w:numId="16">
    <w:abstractNumId w:val="45"/>
  </w:num>
  <w:num w:numId="17">
    <w:abstractNumId w:val="38"/>
  </w:num>
  <w:num w:numId="18">
    <w:abstractNumId w:val="12"/>
  </w:num>
  <w:num w:numId="19">
    <w:abstractNumId w:val="12"/>
    <w:lvlOverride w:ilvl="0">
      <w:lvl w:ilvl="0">
        <w:start w:val="3"/>
        <w:numFmt w:val="decimal"/>
        <w:lvlText w:val="5.%1. "/>
        <w:legacy w:legacy="1" w:legacySpace="0" w:legacyIndent="283"/>
        <w:lvlJc w:val="left"/>
        <w:pPr>
          <w:ind w:left="283" w:hanging="283"/>
        </w:pPr>
        <w:rPr>
          <w:rFonts w:ascii="Times New Roman" w:hAnsi="Times New Roman" w:hint="default"/>
          <w:b w:val="0"/>
          <w:i w:val="0"/>
          <w:sz w:val="22"/>
          <w:u w:val="none"/>
        </w:rPr>
      </w:lvl>
    </w:lvlOverride>
  </w:num>
  <w:num w:numId="20">
    <w:abstractNumId w:val="0"/>
  </w:num>
  <w:num w:numId="21">
    <w:abstractNumId w:val="39"/>
  </w:num>
  <w:num w:numId="22">
    <w:abstractNumId w:val="2"/>
  </w:num>
  <w:num w:numId="23">
    <w:abstractNumId w:val="43"/>
  </w:num>
  <w:num w:numId="24">
    <w:abstractNumId w:val="1"/>
  </w:num>
  <w:num w:numId="25">
    <w:abstractNumId w:val="21"/>
  </w:num>
  <w:num w:numId="26">
    <w:abstractNumId w:val="27"/>
  </w:num>
  <w:num w:numId="27">
    <w:abstractNumId w:val="24"/>
  </w:num>
  <w:num w:numId="28">
    <w:abstractNumId w:val="18"/>
  </w:num>
  <w:num w:numId="29">
    <w:abstractNumId w:val="20"/>
  </w:num>
  <w:num w:numId="30">
    <w:abstractNumId w:val="44"/>
  </w:num>
  <w:num w:numId="31">
    <w:abstractNumId w:val="3"/>
  </w:num>
  <w:num w:numId="32">
    <w:abstractNumId w:val="6"/>
  </w:num>
  <w:num w:numId="33">
    <w:abstractNumId w:val="26"/>
  </w:num>
  <w:num w:numId="34">
    <w:abstractNumId w:val="49"/>
  </w:num>
  <w:num w:numId="35">
    <w:abstractNumId w:val="23"/>
  </w:num>
  <w:num w:numId="36">
    <w:abstractNumId w:val="13"/>
  </w:num>
  <w:num w:numId="37">
    <w:abstractNumId w:val="22"/>
  </w:num>
  <w:num w:numId="38">
    <w:abstractNumId w:val="14"/>
  </w:num>
  <w:num w:numId="39">
    <w:abstractNumId w:val="32"/>
  </w:num>
  <w:num w:numId="40">
    <w:abstractNumId w:val="33"/>
  </w:num>
  <w:num w:numId="41">
    <w:abstractNumId w:val="48"/>
  </w:num>
  <w:num w:numId="42">
    <w:abstractNumId w:val="25"/>
  </w:num>
  <w:num w:numId="43">
    <w:abstractNumId w:val="41"/>
  </w:num>
  <w:num w:numId="44">
    <w:abstractNumId w:val="50"/>
  </w:num>
  <w:num w:numId="45">
    <w:abstractNumId w:val="30"/>
  </w:num>
  <w:num w:numId="46">
    <w:abstractNumId w:val="7"/>
  </w:num>
  <w:num w:numId="47">
    <w:abstractNumId w:val="37"/>
  </w:num>
  <w:num w:numId="48">
    <w:abstractNumId w:val="29"/>
  </w:num>
  <w:num w:numId="49">
    <w:abstractNumId w:val="31"/>
  </w:num>
  <w:num w:numId="50">
    <w:abstractNumId w:val="36"/>
  </w:num>
  <w:num w:numId="51">
    <w:abstractNumId w:val="40"/>
  </w:num>
  <w:num w:numId="52">
    <w:abstractNumId w:val="9"/>
  </w:num>
  <w:num w:numId="53">
    <w:abstractNumId w:val="34"/>
  </w:num>
  <w:num w:numId="54">
    <w:abstractNumId w:val="47"/>
  </w:num>
  <w:num w:numId="55">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84"/>
    <w:rsid w:val="0000098D"/>
    <w:rsid w:val="00000C07"/>
    <w:rsid w:val="000018D0"/>
    <w:rsid w:val="00005326"/>
    <w:rsid w:val="00006A22"/>
    <w:rsid w:val="000071AB"/>
    <w:rsid w:val="00010B2A"/>
    <w:rsid w:val="000114A4"/>
    <w:rsid w:val="00012492"/>
    <w:rsid w:val="00015BB1"/>
    <w:rsid w:val="00017124"/>
    <w:rsid w:val="00025DE2"/>
    <w:rsid w:val="00030179"/>
    <w:rsid w:val="00030C3A"/>
    <w:rsid w:val="00031ACB"/>
    <w:rsid w:val="000326F1"/>
    <w:rsid w:val="00036283"/>
    <w:rsid w:val="00041001"/>
    <w:rsid w:val="000414A3"/>
    <w:rsid w:val="00041D03"/>
    <w:rsid w:val="00041D5B"/>
    <w:rsid w:val="00042C52"/>
    <w:rsid w:val="00043767"/>
    <w:rsid w:val="00045108"/>
    <w:rsid w:val="00050DA5"/>
    <w:rsid w:val="00051D1B"/>
    <w:rsid w:val="00054779"/>
    <w:rsid w:val="000547D9"/>
    <w:rsid w:val="000551B6"/>
    <w:rsid w:val="00055889"/>
    <w:rsid w:val="00056BE4"/>
    <w:rsid w:val="00056FDF"/>
    <w:rsid w:val="00061708"/>
    <w:rsid w:val="00061D3C"/>
    <w:rsid w:val="0006507D"/>
    <w:rsid w:val="000663D6"/>
    <w:rsid w:val="00067980"/>
    <w:rsid w:val="000702D9"/>
    <w:rsid w:val="0007272D"/>
    <w:rsid w:val="00073C86"/>
    <w:rsid w:val="00075D01"/>
    <w:rsid w:val="0007642E"/>
    <w:rsid w:val="00076F4E"/>
    <w:rsid w:val="000774CA"/>
    <w:rsid w:val="00082A0A"/>
    <w:rsid w:val="00083A15"/>
    <w:rsid w:val="00085C23"/>
    <w:rsid w:val="00087678"/>
    <w:rsid w:val="00090655"/>
    <w:rsid w:val="000911DC"/>
    <w:rsid w:val="00091C8F"/>
    <w:rsid w:val="000933A2"/>
    <w:rsid w:val="000939FB"/>
    <w:rsid w:val="00094475"/>
    <w:rsid w:val="00094DB6"/>
    <w:rsid w:val="00096494"/>
    <w:rsid w:val="00097B8B"/>
    <w:rsid w:val="000A182C"/>
    <w:rsid w:val="000A241D"/>
    <w:rsid w:val="000A3C8D"/>
    <w:rsid w:val="000A5627"/>
    <w:rsid w:val="000A6019"/>
    <w:rsid w:val="000A645E"/>
    <w:rsid w:val="000B1A38"/>
    <w:rsid w:val="000B38DE"/>
    <w:rsid w:val="000B3F01"/>
    <w:rsid w:val="000B4059"/>
    <w:rsid w:val="000B50A9"/>
    <w:rsid w:val="000B642C"/>
    <w:rsid w:val="000B68D6"/>
    <w:rsid w:val="000C0489"/>
    <w:rsid w:val="000C06F3"/>
    <w:rsid w:val="000C10D7"/>
    <w:rsid w:val="000C1476"/>
    <w:rsid w:val="000C3A55"/>
    <w:rsid w:val="000C6926"/>
    <w:rsid w:val="000D06C9"/>
    <w:rsid w:val="000D23CF"/>
    <w:rsid w:val="000D32F1"/>
    <w:rsid w:val="000D4860"/>
    <w:rsid w:val="000D5033"/>
    <w:rsid w:val="000D73D9"/>
    <w:rsid w:val="000E0400"/>
    <w:rsid w:val="000E04E5"/>
    <w:rsid w:val="000E29EA"/>
    <w:rsid w:val="000E3ACE"/>
    <w:rsid w:val="000E440C"/>
    <w:rsid w:val="000E7C43"/>
    <w:rsid w:val="000F3B7E"/>
    <w:rsid w:val="000F45EF"/>
    <w:rsid w:val="00105457"/>
    <w:rsid w:val="00105FD4"/>
    <w:rsid w:val="001071BC"/>
    <w:rsid w:val="001101B2"/>
    <w:rsid w:val="00110313"/>
    <w:rsid w:val="00112D74"/>
    <w:rsid w:val="001141DE"/>
    <w:rsid w:val="0011453A"/>
    <w:rsid w:val="0011501B"/>
    <w:rsid w:val="00115422"/>
    <w:rsid w:val="001168BA"/>
    <w:rsid w:val="00117BAC"/>
    <w:rsid w:val="00121062"/>
    <w:rsid w:val="0012151B"/>
    <w:rsid w:val="00123257"/>
    <w:rsid w:val="00123D84"/>
    <w:rsid w:val="00125FEE"/>
    <w:rsid w:val="00130469"/>
    <w:rsid w:val="0013056B"/>
    <w:rsid w:val="001308EF"/>
    <w:rsid w:val="0013188C"/>
    <w:rsid w:val="00131C43"/>
    <w:rsid w:val="00131EB8"/>
    <w:rsid w:val="0013206B"/>
    <w:rsid w:val="00132313"/>
    <w:rsid w:val="00132F63"/>
    <w:rsid w:val="0013357A"/>
    <w:rsid w:val="00133A50"/>
    <w:rsid w:val="00134EF7"/>
    <w:rsid w:val="001355AD"/>
    <w:rsid w:val="001364B6"/>
    <w:rsid w:val="00145FC1"/>
    <w:rsid w:val="001466E7"/>
    <w:rsid w:val="0014743D"/>
    <w:rsid w:val="00147910"/>
    <w:rsid w:val="00151624"/>
    <w:rsid w:val="0015164A"/>
    <w:rsid w:val="00153F72"/>
    <w:rsid w:val="00154E86"/>
    <w:rsid w:val="00155111"/>
    <w:rsid w:val="00155C05"/>
    <w:rsid w:val="00155C25"/>
    <w:rsid w:val="0015636C"/>
    <w:rsid w:val="0015768E"/>
    <w:rsid w:val="00161470"/>
    <w:rsid w:val="00162F07"/>
    <w:rsid w:val="001636C5"/>
    <w:rsid w:val="00163A30"/>
    <w:rsid w:val="00164F2A"/>
    <w:rsid w:val="00165D1A"/>
    <w:rsid w:val="001672E0"/>
    <w:rsid w:val="00171892"/>
    <w:rsid w:val="0017222A"/>
    <w:rsid w:val="00172849"/>
    <w:rsid w:val="001729BD"/>
    <w:rsid w:val="00172AD6"/>
    <w:rsid w:val="00177C15"/>
    <w:rsid w:val="00180898"/>
    <w:rsid w:val="00181C16"/>
    <w:rsid w:val="0018513A"/>
    <w:rsid w:val="001855B4"/>
    <w:rsid w:val="00185EAE"/>
    <w:rsid w:val="00196F2B"/>
    <w:rsid w:val="001A3C39"/>
    <w:rsid w:val="001A56C3"/>
    <w:rsid w:val="001A6E72"/>
    <w:rsid w:val="001B0D45"/>
    <w:rsid w:val="001B4E80"/>
    <w:rsid w:val="001B5ECC"/>
    <w:rsid w:val="001B6454"/>
    <w:rsid w:val="001B6477"/>
    <w:rsid w:val="001B664A"/>
    <w:rsid w:val="001B7356"/>
    <w:rsid w:val="001C14F1"/>
    <w:rsid w:val="001C1EBB"/>
    <w:rsid w:val="001C2DB1"/>
    <w:rsid w:val="001C4CB4"/>
    <w:rsid w:val="001D2DFD"/>
    <w:rsid w:val="001D3A1F"/>
    <w:rsid w:val="001E267F"/>
    <w:rsid w:val="001E56EC"/>
    <w:rsid w:val="001E6F2C"/>
    <w:rsid w:val="001E7C18"/>
    <w:rsid w:val="001F05C5"/>
    <w:rsid w:val="001F1423"/>
    <w:rsid w:val="001F3FB2"/>
    <w:rsid w:val="001F5C90"/>
    <w:rsid w:val="001F69D6"/>
    <w:rsid w:val="00200BEF"/>
    <w:rsid w:val="00204DD3"/>
    <w:rsid w:val="0020517F"/>
    <w:rsid w:val="00207F2A"/>
    <w:rsid w:val="002124E8"/>
    <w:rsid w:val="00212DCB"/>
    <w:rsid w:val="00214DA3"/>
    <w:rsid w:val="00217734"/>
    <w:rsid w:val="00220619"/>
    <w:rsid w:val="00220A5B"/>
    <w:rsid w:val="00221A3C"/>
    <w:rsid w:val="00221DFB"/>
    <w:rsid w:val="00224D6A"/>
    <w:rsid w:val="00227012"/>
    <w:rsid w:val="0022722D"/>
    <w:rsid w:val="002325AF"/>
    <w:rsid w:val="002336D7"/>
    <w:rsid w:val="0023384B"/>
    <w:rsid w:val="00233E09"/>
    <w:rsid w:val="0023587D"/>
    <w:rsid w:val="00240418"/>
    <w:rsid w:val="00240C01"/>
    <w:rsid w:val="0024105F"/>
    <w:rsid w:val="00241154"/>
    <w:rsid w:val="00241A3E"/>
    <w:rsid w:val="00242BE6"/>
    <w:rsid w:val="00242EA9"/>
    <w:rsid w:val="0025172F"/>
    <w:rsid w:val="00251D60"/>
    <w:rsid w:val="00251E37"/>
    <w:rsid w:val="0025228D"/>
    <w:rsid w:val="00257B21"/>
    <w:rsid w:val="002602CF"/>
    <w:rsid w:val="00261288"/>
    <w:rsid w:val="00261CFC"/>
    <w:rsid w:val="00262218"/>
    <w:rsid w:val="00273118"/>
    <w:rsid w:val="00273879"/>
    <w:rsid w:val="002805DB"/>
    <w:rsid w:val="00280F4C"/>
    <w:rsid w:val="00286228"/>
    <w:rsid w:val="00291595"/>
    <w:rsid w:val="00291FF3"/>
    <w:rsid w:val="00292BCB"/>
    <w:rsid w:val="0029422B"/>
    <w:rsid w:val="002943EC"/>
    <w:rsid w:val="00294B58"/>
    <w:rsid w:val="00297158"/>
    <w:rsid w:val="002A14FD"/>
    <w:rsid w:val="002A2062"/>
    <w:rsid w:val="002A3F66"/>
    <w:rsid w:val="002B0D85"/>
    <w:rsid w:val="002B2DBF"/>
    <w:rsid w:val="002B3DAA"/>
    <w:rsid w:val="002B4E75"/>
    <w:rsid w:val="002B4F6A"/>
    <w:rsid w:val="002B5801"/>
    <w:rsid w:val="002B5F0E"/>
    <w:rsid w:val="002B7A3E"/>
    <w:rsid w:val="002C0DDD"/>
    <w:rsid w:val="002C777A"/>
    <w:rsid w:val="002C7AD7"/>
    <w:rsid w:val="002D1118"/>
    <w:rsid w:val="002D4D3D"/>
    <w:rsid w:val="002D57DF"/>
    <w:rsid w:val="002D58C2"/>
    <w:rsid w:val="002D5A1B"/>
    <w:rsid w:val="002D7BB5"/>
    <w:rsid w:val="002E0BA6"/>
    <w:rsid w:val="002E2346"/>
    <w:rsid w:val="002E4FF7"/>
    <w:rsid w:val="002E5CA8"/>
    <w:rsid w:val="002E6138"/>
    <w:rsid w:val="002E72EE"/>
    <w:rsid w:val="002F1F39"/>
    <w:rsid w:val="002F32C8"/>
    <w:rsid w:val="002F573F"/>
    <w:rsid w:val="002F64C7"/>
    <w:rsid w:val="002F6FB8"/>
    <w:rsid w:val="00303200"/>
    <w:rsid w:val="00304CFF"/>
    <w:rsid w:val="00305826"/>
    <w:rsid w:val="00305C0D"/>
    <w:rsid w:val="00310B5E"/>
    <w:rsid w:val="003132D7"/>
    <w:rsid w:val="00316500"/>
    <w:rsid w:val="003179BB"/>
    <w:rsid w:val="00320AA9"/>
    <w:rsid w:val="00320F4C"/>
    <w:rsid w:val="00321FD0"/>
    <w:rsid w:val="00322A46"/>
    <w:rsid w:val="00326CEE"/>
    <w:rsid w:val="00326DEA"/>
    <w:rsid w:val="00330AE3"/>
    <w:rsid w:val="00331B86"/>
    <w:rsid w:val="00331D15"/>
    <w:rsid w:val="003342A6"/>
    <w:rsid w:val="00336D4A"/>
    <w:rsid w:val="003400A6"/>
    <w:rsid w:val="00343FB1"/>
    <w:rsid w:val="00344573"/>
    <w:rsid w:val="00344CF2"/>
    <w:rsid w:val="00345A5A"/>
    <w:rsid w:val="003478BB"/>
    <w:rsid w:val="00347D0A"/>
    <w:rsid w:val="00350823"/>
    <w:rsid w:val="00351247"/>
    <w:rsid w:val="00353661"/>
    <w:rsid w:val="003539C2"/>
    <w:rsid w:val="003539DC"/>
    <w:rsid w:val="00361326"/>
    <w:rsid w:val="00362A3B"/>
    <w:rsid w:val="00363970"/>
    <w:rsid w:val="0036416D"/>
    <w:rsid w:val="00372035"/>
    <w:rsid w:val="00372CD7"/>
    <w:rsid w:val="0037663A"/>
    <w:rsid w:val="00376E0C"/>
    <w:rsid w:val="00380584"/>
    <w:rsid w:val="00380BA7"/>
    <w:rsid w:val="00381EB0"/>
    <w:rsid w:val="00382D5E"/>
    <w:rsid w:val="00382E43"/>
    <w:rsid w:val="0038375D"/>
    <w:rsid w:val="0038423A"/>
    <w:rsid w:val="0038464A"/>
    <w:rsid w:val="0038559D"/>
    <w:rsid w:val="00386C50"/>
    <w:rsid w:val="003930B3"/>
    <w:rsid w:val="003A0350"/>
    <w:rsid w:val="003A2412"/>
    <w:rsid w:val="003A2858"/>
    <w:rsid w:val="003A4EEC"/>
    <w:rsid w:val="003A55B4"/>
    <w:rsid w:val="003A677B"/>
    <w:rsid w:val="003B3314"/>
    <w:rsid w:val="003B3418"/>
    <w:rsid w:val="003B36AA"/>
    <w:rsid w:val="003C499C"/>
    <w:rsid w:val="003C5343"/>
    <w:rsid w:val="003D0B00"/>
    <w:rsid w:val="003D22BA"/>
    <w:rsid w:val="003D5E8F"/>
    <w:rsid w:val="003E050D"/>
    <w:rsid w:val="003E1B42"/>
    <w:rsid w:val="003E3D15"/>
    <w:rsid w:val="003E3DA8"/>
    <w:rsid w:val="003E5936"/>
    <w:rsid w:val="003F0494"/>
    <w:rsid w:val="003F2739"/>
    <w:rsid w:val="003F30DB"/>
    <w:rsid w:val="003F5CE5"/>
    <w:rsid w:val="003F6524"/>
    <w:rsid w:val="003F7FC0"/>
    <w:rsid w:val="004027B0"/>
    <w:rsid w:val="004037C8"/>
    <w:rsid w:val="00404D1B"/>
    <w:rsid w:val="00405558"/>
    <w:rsid w:val="004058CA"/>
    <w:rsid w:val="00405B61"/>
    <w:rsid w:val="0041486B"/>
    <w:rsid w:val="00420B8F"/>
    <w:rsid w:val="00420ED7"/>
    <w:rsid w:val="004224D5"/>
    <w:rsid w:val="004229DF"/>
    <w:rsid w:val="004232AD"/>
    <w:rsid w:val="00425EB0"/>
    <w:rsid w:val="00426150"/>
    <w:rsid w:val="004273AA"/>
    <w:rsid w:val="004279ED"/>
    <w:rsid w:val="00432FEE"/>
    <w:rsid w:val="00434BE8"/>
    <w:rsid w:val="00434C83"/>
    <w:rsid w:val="0043536A"/>
    <w:rsid w:val="00437619"/>
    <w:rsid w:val="0044040F"/>
    <w:rsid w:val="004415A4"/>
    <w:rsid w:val="0044296F"/>
    <w:rsid w:val="00444251"/>
    <w:rsid w:val="00445B9D"/>
    <w:rsid w:val="0045072F"/>
    <w:rsid w:val="00452B90"/>
    <w:rsid w:val="00453C56"/>
    <w:rsid w:val="0045500A"/>
    <w:rsid w:val="0045540E"/>
    <w:rsid w:val="00456902"/>
    <w:rsid w:val="00457A08"/>
    <w:rsid w:val="004601A7"/>
    <w:rsid w:val="00461357"/>
    <w:rsid w:val="00464614"/>
    <w:rsid w:val="004713EB"/>
    <w:rsid w:val="0047163E"/>
    <w:rsid w:val="004757C0"/>
    <w:rsid w:val="00477CBF"/>
    <w:rsid w:val="00477EDB"/>
    <w:rsid w:val="004801DE"/>
    <w:rsid w:val="00483759"/>
    <w:rsid w:val="00485479"/>
    <w:rsid w:val="00485BB0"/>
    <w:rsid w:val="00485DF2"/>
    <w:rsid w:val="00486663"/>
    <w:rsid w:val="004902AC"/>
    <w:rsid w:val="00490796"/>
    <w:rsid w:val="00491687"/>
    <w:rsid w:val="00492E39"/>
    <w:rsid w:val="00493A06"/>
    <w:rsid w:val="00494042"/>
    <w:rsid w:val="0049540E"/>
    <w:rsid w:val="004977EE"/>
    <w:rsid w:val="00497FB9"/>
    <w:rsid w:val="004A5489"/>
    <w:rsid w:val="004A684C"/>
    <w:rsid w:val="004B1B02"/>
    <w:rsid w:val="004B264A"/>
    <w:rsid w:val="004B353A"/>
    <w:rsid w:val="004B49C2"/>
    <w:rsid w:val="004B62CE"/>
    <w:rsid w:val="004C16E9"/>
    <w:rsid w:val="004C347B"/>
    <w:rsid w:val="004C3709"/>
    <w:rsid w:val="004C46CA"/>
    <w:rsid w:val="004C4C50"/>
    <w:rsid w:val="004C53D8"/>
    <w:rsid w:val="004C6165"/>
    <w:rsid w:val="004D0EF0"/>
    <w:rsid w:val="004D538C"/>
    <w:rsid w:val="004D70A4"/>
    <w:rsid w:val="004D78E3"/>
    <w:rsid w:val="004E42FF"/>
    <w:rsid w:val="004E471B"/>
    <w:rsid w:val="004E6671"/>
    <w:rsid w:val="004E6BBD"/>
    <w:rsid w:val="004F127C"/>
    <w:rsid w:val="004F1559"/>
    <w:rsid w:val="004F2AB4"/>
    <w:rsid w:val="004F471E"/>
    <w:rsid w:val="004F533A"/>
    <w:rsid w:val="004F59C8"/>
    <w:rsid w:val="00500800"/>
    <w:rsid w:val="0050080A"/>
    <w:rsid w:val="005012B5"/>
    <w:rsid w:val="00502329"/>
    <w:rsid w:val="00502B1D"/>
    <w:rsid w:val="00503089"/>
    <w:rsid w:val="005037D4"/>
    <w:rsid w:val="005039F9"/>
    <w:rsid w:val="00504251"/>
    <w:rsid w:val="00504B9D"/>
    <w:rsid w:val="00505405"/>
    <w:rsid w:val="00511D7A"/>
    <w:rsid w:val="0051270C"/>
    <w:rsid w:val="00513452"/>
    <w:rsid w:val="00517338"/>
    <w:rsid w:val="005202D3"/>
    <w:rsid w:val="00524180"/>
    <w:rsid w:val="00526A7E"/>
    <w:rsid w:val="00530143"/>
    <w:rsid w:val="0053080F"/>
    <w:rsid w:val="00531BBB"/>
    <w:rsid w:val="005349BD"/>
    <w:rsid w:val="00541C76"/>
    <w:rsid w:val="00542B3A"/>
    <w:rsid w:val="00543C4F"/>
    <w:rsid w:val="00545C1C"/>
    <w:rsid w:val="00547606"/>
    <w:rsid w:val="00547831"/>
    <w:rsid w:val="00547D6F"/>
    <w:rsid w:val="00551C73"/>
    <w:rsid w:val="005551D3"/>
    <w:rsid w:val="005555B2"/>
    <w:rsid w:val="0055643B"/>
    <w:rsid w:val="005566C6"/>
    <w:rsid w:val="00560402"/>
    <w:rsid w:val="00560DE2"/>
    <w:rsid w:val="0056131D"/>
    <w:rsid w:val="0056255A"/>
    <w:rsid w:val="00563677"/>
    <w:rsid w:val="0056377A"/>
    <w:rsid w:val="005645DF"/>
    <w:rsid w:val="005647B5"/>
    <w:rsid w:val="00565044"/>
    <w:rsid w:val="005734ED"/>
    <w:rsid w:val="0057550E"/>
    <w:rsid w:val="0057694F"/>
    <w:rsid w:val="00577188"/>
    <w:rsid w:val="00577C55"/>
    <w:rsid w:val="00581E00"/>
    <w:rsid w:val="0058201F"/>
    <w:rsid w:val="00582A5E"/>
    <w:rsid w:val="0058309E"/>
    <w:rsid w:val="00584781"/>
    <w:rsid w:val="0058505B"/>
    <w:rsid w:val="00585ED4"/>
    <w:rsid w:val="00590AC4"/>
    <w:rsid w:val="00592091"/>
    <w:rsid w:val="00593AF7"/>
    <w:rsid w:val="0059459B"/>
    <w:rsid w:val="00596D1C"/>
    <w:rsid w:val="00596E4E"/>
    <w:rsid w:val="005A056D"/>
    <w:rsid w:val="005A15FA"/>
    <w:rsid w:val="005A221B"/>
    <w:rsid w:val="005A6DA9"/>
    <w:rsid w:val="005B34B3"/>
    <w:rsid w:val="005B3B2D"/>
    <w:rsid w:val="005B4370"/>
    <w:rsid w:val="005B5825"/>
    <w:rsid w:val="005B7B56"/>
    <w:rsid w:val="005C0962"/>
    <w:rsid w:val="005C3B67"/>
    <w:rsid w:val="005C4454"/>
    <w:rsid w:val="005C4FCD"/>
    <w:rsid w:val="005C7998"/>
    <w:rsid w:val="005D2916"/>
    <w:rsid w:val="005D371E"/>
    <w:rsid w:val="005D57E2"/>
    <w:rsid w:val="005D616D"/>
    <w:rsid w:val="005D6D3A"/>
    <w:rsid w:val="005D7437"/>
    <w:rsid w:val="005E142F"/>
    <w:rsid w:val="005E2380"/>
    <w:rsid w:val="005E26DA"/>
    <w:rsid w:val="005E2F98"/>
    <w:rsid w:val="005E3C65"/>
    <w:rsid w:val="005E501B"/>
    <w:rsid w:val="005F30FF"/>
    <w:rsid w:val="005F5139"/>
    <w:rsid w:val="005F540C"/>
    <w:rsid w:val="005F65E5"/>
    <w:rsid w:val="005F7C04"/>
    <w:rsid w:val="0060037D"/>
    <w:rsid w:val="00600B28"/>
    <w:rsid w:val="00601FB3"/>
    <w:rsid w:val="00603356"/>
    <w:rsid w:val="00605C76"/>
    <w:rsid w:val="00610F57"/>
    <w:rsid w:val="006124A7"/>
    <w:rsid w:val="006127E2"/>
    <w:rsid w:val="00613AD6"/>
    <w:rsid w:val="00614D0B"/>
    <w:rsid w:val="00615902"/>
    <w:rsid w:val="00620258"/>
    <w:rsid w:val="0062194E"/>
    <w:rsid w:val="00622595"/>
    <w:rsid w:val="00623B9F"/>
    <w:rsid w:val="0062438C"/>
    <w:rsid w:val="00625147"/>
    <w:rsid w:val="00625250"/>
    <w:rsid w:val="0062678F"/>
    <w:rsid w:val="00627C12"/>
    <w:rsid w:val="006312DE"/>
    <w:rsid w:val="00631F11"/>
    <w:rsid w:val="00632090"/>
    <w:rsid w:val="00634195"/>
    <w:rsid w:val="0063463D"/>
    <w:rsid w:val="00634EB0"/>
    <w:rsid w:val="00650754"/>
    <w:rsid w:val="00651BCB"/>
    <w:rsid w:val="00660228"/>
    <w:rsid w:val="0066380A"/>
    <w:rsid w:val="00663838"/>
    <w:rsid w:val="00666668"/>
    <w:rsid w:val="0066672A"/>
    <w:rsid w:val="00670721"/>
    <w:rsid w:val="006719B6"/>
    <w:rsid w:val="006811C1"/>
    <w:rsid w:val="00683592"/>
    <w:rsid w:val="00686F7F"/>
    <w:rsid w:val="00693B66"/>
    <w:rsid w:val="00695C8F"/>
    <w:rsid w:val="00695DDF"/>
    <w:rsid w:val="00696443"/>
    <w:rsid w:val="0069672F"/>
    <w:rsid w:val="00697A6D"/>
    <w:rsid w:val="006A111E"/>
    <w:rsid w:val="006A11E4"/>
    <w:rsid w:val="006A3CA2"/>
    <w:rsid w:val="006A4636"/>
    <w:rsid w:val="006A4664"/>
    <w:rsid w:val="006A60F5"/>
    <w:rsid w:val="006B0193"/>
    <w:rsid w:val="006B0C34"/>
    <w:rsid w:val="006B25DB"/>
    <w:rsid w:val="006B4ADA"/>
    <w:rsid w:val="006B50BC"/>
    <w:rsid w:val="006B5878"/>
    <w:rsid w:val="006B6BE3"/>
    <w:rsid w:val="006B7343"/>
    <w:rsid w:val="006C0328"/>
    <w:rsid w:val="006C3169"/>
    <w:rsid w:val="006D09E2"/>
    <w:rsid w:val="006D1F37"/>
    <w:rsid w:val="006D2F01"/>
    <w:rsid w:val="006D311D"/>
    <w:rsid w:val="006D32C5"/>
    <w:rsid w:val="006D5229"/>
    <w:rsid w:val="006D54A6"/>
    <w:rsid w:val="006D7A4D"/>
    <w:rsid w:val="006E0A60"/>
    <w:rsid w:val="006E0E35"/>
    <w:rsid w:val="006E1BCB"/>
    <w:rsid w:val="006E5AAC"/>
    <w:rsid w:val="006E5E5D"/>
    <w:rsid w:val="006E72F1"/>
    <w:rsid w:val="006F09A8"/>
    <w:rsid w:val="006F0BB9"/>
    <w:rsid w:val="006F1161"/>
    <w:rsid w:val="006F1838"/>
    <w:rsid w:val="006F687A"/>
    <w:rsid w:val="006F7296"/>
    <w:rsid w:val="00700534"/>
    <w:rsid w:val="00701139"/>
    <w:rsid w:val="00703AD2"/>
    <w:rsid w:val="00703BB6"/>
    <w:rsid w:val="0071098A"/>
    <w:rsid w:val="00711103"/>
    <w:rsid w:val="00711B34"/>
    <w:rsid w:val="00712892"/>
    <w:rsid w:val="00714590"/>
    <w:rsid w:val="00715784"/>
    <w:rsid w:val="007160B9"/>
    <w:rsid w:val="00716B2B"/>
    <w:rsid w:val="00717402"/>
    <w:rsid w:val="00717D89"/>
    <w:rsid w:val="00721D05"/>
    <w:rsid w:val="00723E89"/>
    <w:rsid w:val="00726269"/>
    <w:rsid w:val="00730102"/>
    <w:rsid w:val="00734861"/>
    <w:rsid w:val="0073693B"/>
    <w:rsid w:val="007370AC"/>
    <w:rsid w:val="0074034F"/>
    <w:rsid w:val="00740A89"/>
    <w:rsid w:val="007414F0"/>
    <w:rsid w:val="007415C9"/>
    <w:rsid w:val="00744FE7"/>
    <w:rsid w:val="0074737E"/>
    <w:rsid w:val="0074771A"/>
    <w:rsid w:val="00747C5E"/>
    <w:rsid w:val="007513EA"/>
    <w:rsid w:val="00751831"/>
    <w:rsid w:val="0075195D"/>
    <w:rsid w:val="00752DC5"/>
    <w:rsid w:val="007530AD"/>
    <w:rsid w:val="00754043"/>
    <w:rsid w:val="00754111"/>
    <w:rsid w:val="00754871"/>
    <w:rsid w:val="007557E1"/>
    <w:rsid w:val="00756C2B"/>
    <w:rsid w:val="007570F7"/>
    <w:rsid w:val="00757FEC"/>
    <w:rsid w:val="00760557"/>
    <w:rsid w:val="0076081D"/>
    <w:rsid w:val="00760AAC"/>
    <w:rsid w:val="00762340"/>
    <w:rsid w:val="00762392"/>
    <w:rsid w:val="00762402"/>
    <w:rsid w:val="00762C73"/>
    <w:rsid w:val="00762E35"/>
    <w:rsid w:val="007630D4"/>
    <w:rsid w:val="00763FA8"/>
    <w:rsid w:val="00766860"/>
    <w:rsid w:val="0076692D"/>
    <w:rsid w:val="007721AB"/>
    <w:rsid w:val="00774468"/>
    <w:rsid w:val="00775F3E"/>
    <w:rsid w:val="00777B55"/>
    <w:rsid w:val="0078340D"/>
    <w:rsid w:val="00783F46"/>
    <w:rsid w:val="00786B71"/>
    <w:rsid w:val="0079487F"/>
    <w:rsid w:val="007A01B7"/>
    <w:rsid w:val="007A2744"/>
    <w:rsid w:val="007A4626"/>
    <w:rsid w:val="007A4D35"/>
    <w:rsid w:val="007A73A3"/>
    <w:rsid w:val="007A75CD"/>
    <w:rsid w:val="007B0C16"/>
    <w:rsid w:val="007B22DF"/>
    <w:rsid w:val="007B43E0"/>
    <w:rsid w:val="007B4CB4"/>
    <w:rsid w:val="007B70FA"/>
    <w:rsid w:val="007C05C3"/>
    <w:rsid w:val="007C3B63"/>
    <w:rsid w:val="007C6787"/>
    <w:rsid w:val="007C6C70"/>
    <w:rsid w:val="007C798A"/>
    <w:rsid w:val="007D015B"/>
    <w:rsid w:val="007D1919"/>
    <w:rsid w:val="007D547D"/>
    <w:rsid w:val="007D5583"/>
    <w:rsid w:val="007D632F"/>
    <w:rsid w:val="007E194C"/>
    <w:rsid w:val="007E1DC8"/>
    <w:rsid w:val="007E5528"/>
    <w:rsid w:val="007E607F"/>
    <w:rsid w:val="007E766A"/>
    <w:rsid w:val="007F05B4"/>
    <w:rsid w:val="007F3346"/>
    <w:rsid w:val="007F489C"/>
    <w:rsid w:val="007F78A6"/>
    <w:rsid w:val="0080534E"/>
    <w:rsid w:val="00810582"/>
    <w:rsid w:val="008110C7"/>
    <w:rsid w:val="0081634F"/>
    <w:rsid w:val="008164F7"/>
    <w:rsid w:val="00816BE1"/>
    <w:rsid w:val="0082066A"/>
    <w:rsid w:val="008229D4"/>
    <w:rsid w:val="008232D0"/>
    <w:rsid w:val="00826982"/>
    <w:rsid w:val="00827480"/>
    <w:rsid w:val="008317C2"/>
    <w:rsid w:val="00832751"/>
    <w:rsid w:val="00832AD3"/>
    <w:rsid w:val="008438D2"/>
    <w:rsid w:val="008457CA"/>
    <w:rsid w:val="00850BC8"/>
    <w:rsid w:val="00851D1E"/>
    <w:rsid w:val="0085557F"/>
    <w:rsid w:val="00855B6B"/>
    <w:rsid w:val="00856398"/>
    <w:rsid w:val="008567F7"/>
    <w:rsid w:val="008569F6"/>
    <w:rsid w:val="008572DE"/>
    <w:rsid w:val="0085752B"/>
    <w:rsid w:val="00860D1F"/>
    <w:rsid w:val="00860E1E"/>
    <w:rsid w:val="00862DA1"/>
    <w:rsid w:val="00866951"/>
    <w:rsid w:val="00866E45"/>
    <w:rsid w:val="00867C0E"/>
    <w:rsid w:val="008708C8"/>
    <w:rsid w:val="00870E18"/>
    <w:rsid w:val="008724F6"/>
    <w:rsid w:val="00873894"/>
    <w:rsid w:val="00876B25"/>
    <w:rsid w:val="00877073"/>
    <w:rsid w:val="00882711"/>
    <w:rsid w:val="008827C1"/>
    <w:rsid w:val="00884389"/>
    <w:rsid w:val="00884828"/>
    <w:rsid w:val="00886C58"/>
    <w:rsid w:val="0088726D"/>
    <w:rsid w:val="0088765A"/>
    <w:rsid w:val="00893C76"/>
    <w:rsid w:val="00893EDE"/>
    <w:rsid w:val="00893F8B"/>
    <w:rsid w:val="0089470A"/>
    <w:rsid w:val="008A3F0C"/>
    <w:rsid w:val="008B1410"/>
    <w:rsid w:val="008B4643"/>
    <w:rsid w:val="008B4A78"/>
    <w:rsid w:val="008B55A0"/>
    <w:rsid w:val="008B6A39"/>
    <w:rsid w:val="008B6F00"/>
    <w:rsid w:val="008C0444"/>
    <w:rsid w:val="008C1AF5"/>
    <w:rsid w:val="008C2882"/>
    <w:rsid w:val="008C422F"/>
    <w:rsid w:val="008D0A17"/>
    <w:rsid w:val="008D1C80"/>
    <w:rsid w:val="008D3CA4"/>
    <w:rsid w:val="008D484C"/>
    <w:rsid w:val="008D541E"/>
    <w:rsid w:val="008E043C"/>
    <w:rsid w:val="008E447F"/>
    <w:rsid w:val="008E48F9"/>
    <w:rsid w:val="008F001A"/>
    <w:rsid w:val="008F01B3"/>
    <w:rsid w:val="008F1650"/>
    <w:rsid w:val="008F1702"/>
    <w:rsid w:val="008F367C"/>
    <w:rsid w:val="008F4634"/>
    <w:rsid w:val="008F4688"/>
    <w:rsid w:val="008F506D"/>
    <w:rsid w:val="008F6C3E"/>
    <w:rsid w:val="008F7290"/>
    <w:rsid w:val="008F7FBF"/>
    <w:rsid w:val="009038C7"/>
    <w:rsid w:val="00905EF6"/>
    <w:rsid w:val="00905F92"/>
    <w:rsid w:val="00906DBE"/>
    <w:rsid w:val="009102F1"/>
    <w:rsid w:val="0091136E"/>
    <w:rsid w:val="00912615"/>
    <w:rsid w:val="00912B2E"/>
    <w:rsid w:val="0091327E"/>
    <w:rsid w:val="00913E60"/>
    <w:rsid w:val="00913F2E"/>
    <w:rsid w:val="00914F57"/>
    <w:rsid w:val="00915285"/>
    <w:rsid w:val="0091584A"/>
    <w:rsid w:val="00915DC3"/>
    <w:rsid w:val="009162D0"/>
    <w:rsid w:val="0091667E"/>
    <w:rsid w:val="009174FC"/>
    <w:rsid w:val="009214C8"/>
    <w:rsid w:val="0092200D"/>
    <w:rsid w:val="00922FF4"/>
    <w:rsid w:val="009234C9"/>
    <w:rsid w:val="00923929"/>
    <w:rsid w:val="00927CCE"/>
    <w:rsid w:val="0093026D"/>
    <w:rsid w:val="0093159D"/>
    <w:rsid w:val="00932B37"/>
    <w:rsid w:val="00933775"/>
    <w:rsid w:val="00934919"/>
    <w:rsid w:val="0093533B"/>
    <w:rsid w:val="00935B3B"/>
    <w:rsid w:val="00935D54"/>
    <w:rsid w:val="00936447"/>
    <w:rsid w:val="00936912"/>
    <w:rsid w:val="0093760C"/>
    <w:rsid w:val="00940FAF"/>
    <w:rsid w:val="0094559C"/>
    <w:rsid w:val="009505FE"/>
    <w:rsid w:val="00950AEE"/>
    <w:rsid w:val="00951076"/>
    <w:rsid w:val="00954434"/>
    <w:rsid w:val="00955F24"/>
    <w:rsid w:val="009565CC"/>
    <w:rsid w:val="00957779"/>
    <w:rsid w:val="00957CDA"/>
    <w:rsid w:val="00960A1D"/>
    <w:rsid w:val="0096302B"/>
    <w:rsid w:val="009633DB"/>
    <w:rsid w:val="00964E53"/>
    <w:rsid w:val="009659C7"/>
    <w:rsid w:val="00966017"/>
    <w:rsid w:val="00967254"/>
    <w:rsid w:val="00967630"/>
    <w:rsid w:val="00973F53"/>
    <w:rsid w:val="00975CE5"/>
    <w:rsid w:val="00977BBE"/>
    <w:rsid w:val="00977D74"/>
    <w:rsid w:val="0098069D"/>
    <w:rsid w:val="009809FD"/>
    <w:rsid w:val="009824ED"/>
    <w:rsid w:val="00983B98"/>
    <w:rsid w:val="0098682F"/>
    <w:rsid w:val="00990C51"/>
    <w:rsid w:val="00991F22"/>
    <w:rsid w:val="00992C22"/>
    <w:rsid w:val="00996707"/>
    <w:rsid w:val="00996EEF"/>
    <w:rsid w:val="009A263D"/>
    <w:rsid w:val="009A7A0D"/>
    <w:rsid w:val="009B52D1"/>
    <w:rsid w:val="009B60F3"/>
    <w:rsid w:val="009B7AB3"/>
    <w:rsid w:val="009C069F"/>
    <w:rsid w:val="009C1CA2"/>
    <w:rsid w:val="009C3155"/>
    <w:rsid w:val="009C3CF7"/>
    <w:rsid w:val="009C44F8"/>
    <w:rsid w:val="009C660A"/>
    <w:rsid w:val="009C762F"/>
    <w:rsid w:val="009D13EE"/>
    <w:rsid w:val="009D33B8"/>
    <w:rsid w:val="009D7F7D"/>
    <w:rsid w:val="009E06A1"/>
    <w:rsid w:val="009E3296"/>
    <w:rsid w:val="009E39E4"/>
    <w:rsid w:val="009E3CB8"/>
    <w:rsid w:val="009E7DA5"/>
    <w:rsid w:val="009F012B"/>
    <w:rsid w:val="009F166B"/>
    <w:rsid w:val="009F3867"/>
    <w:rsid w:val="009F48F5"/>
    <w:rsid w:val="009F7663"/>
    <w:rsid w:val="009F7FD9"/>
    <w:rsid w:val="00A00786"/>
    <w:rsid w:val="00A01A7E"/>
    <w:rsid w:val="00A01DF5"/>
    <w:rsid w:val="00A02718"/>
    <w:rsid w:val="00A027B2"/>
    <w:rsid w:val="00A03C42"/>
    <w:rsid w:val="00A041E7"/>
    <w:rsid w:val="00A111DF"/>
    <w:rsid w:val="00A12541"/>
    <w:rsid w:val="00A15697"/>
    <w:rsid w:val="00A21652"/>
    <w:rsid w:val="00A219DF"/>
    <w:rsid w:val="00A236B9"/>
    <w:rsid w:val="00A27B72"/>
    <w:rsid w:val="00A30FE6"/>
    <w:rsid w:val="00A32020"/>
    <w:rsid w:val="00A37CD8"/>
    <w:rsid w:val="00A37E40"/>
    <w:rsid w:val="00A44927"/>
    <w:rsid w:val="00A47E28"/>
    <w:rsid w:val="00A513FD"/>
    <w:rsid w:val="00A54C50"/>
    <w:rsid w:val="00A55760"/>
    <w:rsid w:val="00A56D7E"/>
    <w:rsid w:val="00A603D3"/>
    <w:rsid w:val="00A609D6"/>
    <w:rsid w:val="00A60DDF"/>
    <w:rsid w:val="00A616E5"/>
    <w:rsid w:val="00A62D24"/>
    <w:rsid w:val="00A64A19"/>
    <w:rsid w:val="00A670D1"/>
    <w:rsid w:val="00A701AC"/>
    <w:rsid w:val="00A71905"/>
    <w:rsid w:val="00A71BD9"/>
    <w:rsid w:val="00A71E7C"/>
    <w:rsid w:val="00A722A7"/>
    <w:rsid w:val="00A728D9"/>
    <w:rsid w:val="00A74929"/>
    <w:rsid w:val="00A7571D"/>
    <w:rsid w:val="00A80108"/>
    <w:rsid w:val="00A806AD"/>
    <w:rsid w:val="00A8105A"/>
    <w:rsid w:val="00A82816"/>
    <w:rsid w:val="00A83256"/>
    <w:rsid w:val="00A838E7"/>
    <w:rsid w:val="00A83C59"/>
    <w:rsid w:val="00A84B90"/>
    <w:rsid w:val="00A873EF"/>
    <w:rsid w:val="00A87B9A"/>
    <w:rsid w:val="00A91F85"/>
    <w:rsid w:val="00A943E8"/>
    <w:rsid w:val="00A972E1"/>
    <w:rsid w:val="00AA499D"/>
    <w:rsid w:val="00AA5813"/>
    <w:rsid w:val="00AA5940"/>
    <w:rsid w:val="00AB0ED8"/>
    <w:rsid w:val="00AB245B"/>
    <w:rsid w:val="00AB4DE0"/>
    <w:rsid w:val="00AB51AE"/>
    <w:rsid w:val="00AB65F3"/>
    <w:rsid w:val="00AB6F6D"/>
    <w:rsid w:val="00AC0E6B"/>
    <w:rsid w:val="00AC355C"/>
    <w:rsid w:val="00AC3C24"/>
    <w:rsid w:val="00AC50DA"/>
    <w:rsid w:val="00AD0890"/>
    <w:rsid w:val="00AD1CCF"/>
    <w:rsid w:val="00AD6E48"/>
    <w:rsid w:val="00AD75BE"/>
    <w:rsid w:val="00AE169D"/>
    <w:rsid w:val="00AE22FF"/>
    <w:rsid w:val="00AE2A65"/>
    <w:rsid w:val="00AE34B6"/>
    <w:rsid w:val="00AE3AFE"/>
    <w:rsid w:val="00AE40FF"/>
    <w:rsid w:val="00AE5147"/>
    <w:rsid w:val="00AF7B93"/>
    <w:rsid w:val="00B00150"/>
    <w:rsid w:val="00B005F4"/>
    <w:rsid w:val="00B0161D"/>
    <w:rsid w:val="00B03854"/>
    <w:rsid w:val="00B03F02"/>
    <w:rsid w:val="00B03FC2"/>
    <w:rsid w:val="00B04AAE"/>
    <w:rsid w:val="00B05875"/>
    <w:rsid w:val="00B06BE0"/>
    <w:rsid w:val="00B114BD"/>
    <w:rsid w:val="00B13480"/>
    <w:rsid w:val="00B15279"/>
    <w:rsid w:val="00B216CE"/>
    <w:rsid w:val="00B21BC4"/>
    <w:rsid w:val="00B22058"/>
    <w:rsid w:val="00B2285E"/>
    <w:rsid w:val="00B2318C"/>
    <w:rsid w:val="00B23B7A"/>
    <w:rsid w:val="00B24D14"/>
    <w:rsid w:val="00B25808"/>
    <w:rsid w:val="00B264E8"/>
    <w:rsid w:val="00B2675C"/>
    <w:rsid w:val="00B35045"/>
    <w:rsid w:val="00B40997"/>
    <w:rsid w:val="00B422B7"/>
    <w:rsid w:val="00B42EFD"/>
    <w:rsid w:val="00B47587"/>
    <w:rsid w:val="00B51CD5"/>
    <w:rsid w:val="00B525CC"/>
    <w:rsid w:val="00B52E03"/>
    <w:rsid w:val="00B53007"/>
    <w:rsid w:val="00B5604D"/>
    <w:rsid w:val="00B57524"/>
    <w:rsid w:val="00B629B0"/>
    <w:rsid w:val="00B63F39"/>
    <w:rsid w:val="00B64E0C"/>
    <w:rsid w:val="00B65437"/>
    <w:rsid w:val="00B656A0"/>
    <w:rsid w:val="00B65DE1"/>
    <w:rsid w:val="00B66A97"/>
    <w:rsid w:val="00B671EC"/>
    <w:rsid w:val="00B70201"/>
    <w:rsid w:val="00B76F8A"/>
    <w:rsid w:val="00B77C49"/>
    <w:rsid w:val="00B810E2"/>
    <w:rsid w:val="00B811BF"/>
    <w:rsid w:val="00B832F0"/>
    <w:rsid w:val="00B83443"/>
    <w:rsid w:val="00B83F6D"/>
    <w:rsid w:val="00B84C84"/>
    <w:rsid w:val="00B85E87"/>
    <w:rsid w:val="00B91251"/>
    <w:rsid w:val="00B91EEC"/>
    <w:rsid w:val="00B9481F"/>
    <w:rsid w:val="00B9633E"/>
    <w:rsid w:val="00B97F6B"/>
    <w:rsid w:val="00BA0112"/>
    <w:rsid w:val="00BA09A7"/>
    <w:rsid w:val="00BA15D2"/>
    <w:rsid w:val="00BA1C15"/>
    <w:rsid w:val="00BA3535"/>
    <w:rsid w:val="00BA5B55"/>
    <w:rsid w:val="00BA604A"/>
    <w:rsid w:val="00BA7879"/>
    <w:rsid w:val="00BB21D1"/>
    <w:rsid w:val="00BB23B3"/>
    <w:rsid w:val="00BB5336"/>
    <w:rsid w:val="00BC091E"/>
    <w:rsid w:val="00BC3130"/>
    <w:rsid w:val="00BC3BE8"/>
    <w:rsid w:val="00BC529E"/>
    <w:rsid w:val="00BD1BDB"/>
    <w:rsid w:val="00BE64FE"/>
    <w:rsid w:val="00BE777A"/>
    <w:rsid w:val="00BF1660"/>
    <w:rsid w:val="00BF27EC"/>
    <w:rsid w:val="00BF2ADB"/>
    <w:rsid w:val="00BF7588"/>
    <w:rsid w:val="00BF77FA"/>
    <w:rsid w:val="00C012A3"/>
    <w:rsid w:val="00C021C3"/>
    <w:rsid w:val="00C0427F"/>
    <w:rsid w:val="00C06F75"/>
    <w:rsid w:val="00C10B8B"/>
    <w:rsid w:val="00C16044"/>
    <w:rsid w:val="00C169A6"/>
    <w:rsid w:val="00C177C2"/>
    <w:rsid w:val="00C20A11"/>
    <w:rsid w:val="00C21247"/>
    <w:rsid w:val="00C21F36"/>
    <w:rsid w:val="00C23222"/>
    <w:rsid w:val="00C3031D"/>
    <w:rsid w:val="00C31AA5"/>
    <w:rsid w:val="00C33B88"/>
    <w:rsid w:val="00C37152"/>
    <w:rsid w:val="00C4273D"/>
    <w:rsid w:val="00C43D7C"/>
    <w:rsid w:val="00C444C7"/>
    <w:rsid w:val="00C445A2"/>
    <w:rsid w:val="00C459BB"/>
    <w:rsid w:val="00C461C3"/>
    <w:rsid w:val="00C4664B"/>
    <w:rsid w:val="00C46AE0"/>
    <w:rsid w:val="00C50A31"/>
    <w:rsid w:val="00C51FDC"/>
    <w:rsid w:val="00C55B57"/>
    <w:rsid w:val="00C6226C"/>
    <w:rsid w:val="00C63E49"/>
    <w:rsid w:val="00C645B2"/>
    <w:rsid w:val="00C64B55"/>
    <w:rsid w:val="00C65632"/>
    <w:rsid w:val="00C66EA1"/>
    <w:rsid w:val="00C67507"/>
    <w:rsid w:val="00C67B86"/>
    <w:rsid w:val="00C70E08"/>
    <w:rsid w:val="00C71587"/>
    <w:rsid w:val="00C72502"/>
    <w:rsid w:val="00C76A3B"/>
    <w:rsid w:val="00C77B84"/>
    <w:rsid w:val="00C80336"/>
    <w:rsid w:val="00C80A5C"/>
    <w:rsid w:val="00C818F4"/>
    <w:rsid w:val="00C85723"/>
    <w:rsid w:val="00C90382"/>
    <w:rsid w:val="00C91A99"/>
    <w:rsid w:val="00C921FF"/>
    <w:rsid w:val="00C9256B"/>
    <w:rsid w:val="00C927E0"/>
    <w:rsid w:val="00C96CCE"/>
    <w:rsid w:val="00C9790C"/>
    <w:rsid w:val="00CA26CF"/>
    <w:rsid w:val="00CA2DB2"/>
    <w:rsid w:val="00CA4ECB"/>
    <w:rsid w:val="00CA77B1"/>
    <w:rsid w:val="00CB1BB2"/>
    <w:rsid w:val="00CB1BD2"/>
    <w:rsid w:val="00CB2003"/>
    <w:rsid w:val="00CB29A7"/>
    <w:rsid w:val="00CB2A20"/>
    <w:rsid w:val="00CB48A5"/>
    <w:rsid w:val="00CB6758"/>
    <w:rsid w:val="00CC2214"/>
    <w:rsid w:val="00CC3960"/>
    <w:rsid w:val="00CC417F"/>
    <w:rsid w:val="00CC421F"/>
    <w:rsid w:val="00CC4A4E"/>
    <w:rsid w:val="00CD4040"/>
    <w:rsid w:val="00CD4651"/>
    <w:rsid w:val="00CD54AC"/>
    <w:rsid w:val="00CD62A5"/>
    <w:rsid w:val="00CE2B13"/>
    <w:rsid w:val="00CE33BB"/>
    <w:rsid w:val="00CE474D"/>
    <w:rsid w:val="00CE6174"/>
    <w:rsid w:val="00CF1931"/>
    <w:rsid w:val="00CF2340"/>
    <w:rsid w:val="00CF6013"/>
    <w:rsid w:val="00D028C6"/>
    <w:rsid w:val="00D037E3"/>
    <w:rsid w:val="00D039BB"/>
    <w:rsid w:val="00D04E16"/>
    <w:rsid w:val="00D05681"/>
    <w:rsid w:val="00D05D48"/>
    <w:rsid w:val="00D074E1"/>
    <w:rsid w:val="00D07BE2"/>
    <w:rsid w:val="00D12250"/>
    <w:rsid w:val="00D168B1"/>
    <w:rsid w:val="00D16EF0"/>
    <w:rsid w:val="00D170E8"/>
    <w:rsid w:val="00D21C92"/>
    <w:rsid w:val="00D22D44"/>
    <w:rsid w:val="00D22E8E"/>
    <w:rsid w:val="00D23A1F"/>
    <w:rsid w:val="00D2668E"/>
    <w:rsid w:val="00D31C2C"/>
    <w:rsid w:val="00D34E95"/>
    <w:rsid w:val="00D35EBE"/>
    <w:rsid w:val="00D4075B"/>
    <w:rsid w:val="00D432B5"/>
    <w:rsid w:val="00D43EE2"/>
    <w:rsid w:val="00D466D1"/>
    <w:rsid w:val="00D536B7"/>
    <w:rsid w:val="00D54534"/>
    <w:rsid w:val="00D56E13"/>
    <w:rsid w:val="00D618F7"/>
    <w:rsid w:val="00D647B2"/>
    <w:rsid w:val="00D6531D"/>
    <w:rsid w:val="00D66880"/>
    <w:rsid w:val="00D67CD0"/>
    <w:rsid w:val="00D67FD4"/>
    <w:rsid w:val="00D80DBB"/>
    <w:rsid w:val="00D81860"/>
    <w:rsid w:val="00D821C1"/>
    <w:rsid w:val="00D85B36"/>
    <w:rsid w:val="00D862A8"/>
    <w:rsid w:val="00D903C8"/>
    <w:rsid w:val="00D919F9"/>
    <w:rsid w:val="00D9240A"/>
    <w:rsid w:val="00D9265E"/>
    <w:rsid w:val="00D92B59"/>
    <w:rsid w:val="00DA0188"/>
    <w:rsid w:val="00DA323C"/>
    <w:rsid w:val="00DA646F"/>
    <w:rsid w:val="00DB1306"/>
    <w:rsid w:val="00DB29BB"/>
    <w:rsid w:val="00DB3ED6"/>
    <w:rsid w:val="00DB4E7C"/>
    <w:rsid w:val="00DB56A9"/>
    <w:rsid w:val="00DB6AA0"/>
    <w:rsid w:val="00DC2C3E"/>
    <w:rsid w:val="00DC30A4"/>
    <w:rsid w:val="00DC5D0D"/>
    <w:rsid w:val="00DC6406"/>
    <w:rsid w:val="00DC6AB1"/>
    <w:rsid w:val="00DD0856"/>
    <w:rsid w:val="00DD1E71"/>
    <w:rsid w:val="00DD3C80"/>
    <w:rsid w:val="00DD61C2"/>
    <w:rsid w:val="00DD74CA"/>
    <w:rsid w:val="00DE1319"/>
    <w:rsid w:val="00DE66E5"/>
    <w:rsid w:val="00DF1654"/>
    <w:rsid w:val="00DF247C"/>
    <w:rsid w:val="00DF46FF"/>
    <w:rsid w:val="00DF4CA3"/>
    <w:rsid w:val="00DF569D"/>
    <w:rsid w:val="00DF6467"/>
    <w:rsid w:val="00E0100F"/>
    <w:rsid w:val="00E03F77"/>
    <w:rsid w:val="00E05422"/>
    <w:rsid w:val="00E05F71"/>
    <w:rsid w:val="00E06319"/>
    <w:rsid w:val="00E078F7"/>
    <w:rsid w:val="00E156B1"/>
    <w:rsid w:val="00E158F6"/>
    <w:rsid w:val="00E20573"/>
    <w:rsid w:val="00E20B2F"/>
    <w:rsid w:val="00E22577"/>
    <w:rsid w:val="00E231F6"/>
    <w:rsid w:val="00E247F4"/>
    <w:rsid w:val="00E349DE"/>
    <w:rsid w:val="00E355D8"/>
    <w:rsid w:val="00E35DB2"/>
    <w:rsid w:val="00E41CA5"/>
    <w:rsid w:val="00E4229F"/>
    <w:rsid w:val="00E422E7"/>
    <w:rsid w:val="00E43FF0"/>
    <w:rsid w:val="00E45CCF"/>
    <w:rsid w:val="00E47EF2"/>
    <w:rsid w:val="00E53B57"/>
    <w:rsid w:val="00E551B5"/>
    <w:rsid w:val="00E55C66"/>
    <w:rsid w:val="00E56CBE"/>
    <w:rsid w:val="00E62723"/>
    <w:rsid w:val="00E6338A"/>
    <w:rsid w:val="00E63DCB"/>
    <w:rsid w:val="00E7244D"/>
    <w:rsid w:val="00E727BD"/>
    <w:rsid w:val="00E741F4"/>
    <w:rsid w:val="00E746C7"/>
    <w:rsid w:val="00E77992"/>
    <w:rsid w:val="00E80090"/>
    <w:rsid w:val="00E82EEF"/>
    <w:rsid w:val="00E835C6"/>
    <w:rsid w:val="00E8578E"/>
    <w:rsid w:val="00E904B5"/>
    <w:rsid w:val="00E919D5"/>
    <w:rsid w:val="00E92DFE"/>
    <w:rsid w:val="00E94A09"/>
    <w:rsid w:val="00E9541B"/>
    <w:rsid w:val="00E97061"/>
    <w:rsid w:val="00E972D7"/>
    <w:rsid w:val="00E9758D"/>
    <w:rsid w:val="00E97ABA"/>
    <w:rsid w:val="00EA0606"/>
    <w:rsid w:val="00EA3160"/>
    <w:rsid w:val="00EA61AF"/>
    <w:rsid w:val="00EA7C2B"/>
    <w:rsid w:val="00EB17A8"/>
    <w:rsid w:val="00EB1BA0"/>
    <w:rsid w:val="00EB1DB4"/>
    <w:rsid w:val="00EB1EDC"/>
    <w:rsid w:val="00EB24DE"/>
    <w:rsid w:val="00EB33AA"/>
    <w:rsid w:val="00EB3AC7"/>
    <w:rsid w:val="00EB67C9"/>
    <w:rsid w:val="00EC2F16"/>
    <w:rsid w:val="00EC4977"/>
    <w:rsid w:val="00EC4C24"/>
    <w:rsid w:val="00EC5127"/>
    <w:rsid w:val="00EC5AA1"/>
    <w:rsid w:val="00ED105C"/>
    <w:rsid w:val="00ED188D"/>
    <w:rsid w:val="00ED1A9E"/>
    <w:rsid w:val="00ED4F10"/>
    <w:rsid w:val="00ED7281"/>
    <w:rsid w:val="00ED7C5F"/>
    <w:rsid w:val="00EE0675"/>
    <w:rsid w:val="00EE5B7F"/>
    <w:rsid w:val="00EE7ADD"/>
    <w:rsid w:val="00EF1668"/>
    <w:rsid w:val="00EF22D0"/>
    <w:rsid w:val="00EF303E"/>
    <w:rsid w:val="00EF3F18"/>
    <w:rsid w:val="00EF44ED"/>
    <w:rsid w:val="00EF658C"/>
    <w:rsid w:val="00F01787"/>
    <w:rsid w:val="00F03A85"/>
    <w:rsid w:val="00F05E66"/>
    <w:rsid w:val="00F106CA"/>
    <w:rsid w:val="00F106EF"/>
    <w:rsid w:val="00F10DAE"/>
    <w:rsid w:val="00F117E2"/>
    <w:rsid w:val="00F12116"/>
    <w:rsid w:val="00F12445"/>
    <w:rsid w:val="00F1291E"/>
    <w:rsid w:val="00F159B8"/>
    <w:rsid w:val="00F15BAC"/>
    <w:rsid w:val="00F17103"/>
    <w:rsid w:val="00F17FEF"/>
    <w:rsid w:val="00F24B27"/>
    <w:rsid w:val="00F24CF9"/>
    <w:rsid w:val="00F25584"/>
    <w:rsid w:val="00F27592"/>
    <w:rsid w:val="00F30625"/>
    <w:rsid w:val="00F30A4A"/>
    <w:rsid w:val="00F31430"/>
    <w:rsid w:val="00F32C9C"/>
    <w:rsid w:val="00F32D05"/>
    <w:rsid w:val="00F33E0B"/>
    <w:rsid w:val="00F35164"/>
    <w:rsid w:val="00F3535A"/>
    <w:rsid w:val="00F3674B"/>
    <w:rsid w:val="00F41C48"/>
    <w:rsid w:val="00F558D4"/>
    <w:rsid w:val="00F56E54"/>
    <w:rsid w:val="00F60A82"/>
    <w:rsid w:val="00F60E1B"/>
    <w:rsid w:val="00F627D6"/>
    <w:rsid w:val="00F637E4"/>
    <w:rsid w:val="00F65146"/>
    <w:rsid w:val="00F6569C"/>
    <w:rsid w:val="00F66635"/>
    <w:rsid w:val="00F66D58"/>
    <w:rsid w:val="00F73705"/>
    <w:rsid w:val="00F7500C"/>
    <w:rsid w:val="00F753BE"/>
    <w:rsid w:val="00F756E9"/>
    <w:rsid w:val="00F76F0C"/>
    <w:rsid w:val="00F80575"/>
    <w:rsid w:val="00F854FA"/>
    <w:rsid w:val="00F9021E"/>
    <w:rsid w:val="00F91A7D"/>
    <w:rsid w:val="00F923F3"/>
    <w:rsid w:val="00F92DE1"/>
    <w:rsid w:val="00F93212"/>
    <w:rsid w:val="00F93E79"/>
    <w:rsid w:val="00F959F5"/>
    <w:rsid w:val="00F97D24"/>
    <w:rsid w:val="00FA1599"/>
    <w:rsid w:val="00FA3D82"/>
    <w:rsid w:val="00FA4413"/>
    <w:rsid w:val="00FA6453"/>
    <w:rsid w:val="00FA735D"/>
    <w:rsid w:val="00FB02BF"/>
    <w:rsid w:val="00FB0A20"/>
    <w:rsid w:val="00FB199F"/>
    <w:rsid w:val="00FB1D78"/>
    <w:rsid w:val="00FB2F30"/>
    <w:rsid w:val="00FB4E9F"/>
    <w:rsid w:val="00FB6EA7"/>
    <w:rsid w:val="00FB77E4"/>
    <w:rsid w:val="00FC08A8"/>
    <w:rsid w:val="00FC1E36"/>
    <w:rsid w:val="00FC3B2C"/>
    <w:rsid w:val="00FC6707"/>
    <w:rsid w:val="00FD03E5"/>
    <w:rsid w:val="00FD04E2"/>
    <w:rsid w:val="00FD099B"/>
    <w:rsid w:val="00FD2CA7"/>
    <w:rsid w:val="00FE0C71"/>
    <w:rsid w:val="00FE4E5B"/>
    <w:rsid w:val="00FE647C"/>
    <w:rsid w:val="00FE7434"/>
    <w:rsid w:val="00FF099C"/>
    <w:rsid w:val="00FF3701"/>
    <w:rsid w:val="00FF380E"/>
    <w:rsid w:val="00FF5CDE"/>
    <w:rsid w:val="00FF7A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3D"/>
    <w:rPr>
      <w:sz w:val="24"/>
      <w:szCs w:val="24"/>
      <w:lang w:val="en-GB" w:eastAsia="en-US"/>
    </w:rPr>
  </w:style>
  <w:style w:type="paragraph" w:styleId="Heading1">
    <w:name w:val="heading 1"/>
    <w:basedOn w:val="Normal"/>
    <w:next w:val="Normal"/>
    <w:qFormat/>
    <w:rsid w:val="00C4273D"/>
    <w:pPr>
      <w:keepNext/>
      <w:jc w:val="center"/>
      <w:outlineLvl w:val="0"/>
    </w:pPr>
    <w:rPr>
      <w:b/>
      <w:bCs/>
      <w:lang w:val="lv-LV"/>
    </w:rPr>
  </w:style>
  <w:style w:type="paragraph" w:styleId="Heading3">
    <w:name w:val="heading 3"/>
    <w:basedOn w:val="Normal"/>
    <w:next w:val="Normal"/>
    <w:link w:val="Heading3Char"/>
    <w:semiHidden/>
    <w:unhideWhenUsed/>
    <w:qFormat/>
    <w:rsid w:val="00C444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73D"/>
    <w:pPr>
      <w:jc w:val="center"/>
    </w:pPr>
    <w:rPr>
      <w:b/>
      <w:bCs/>
      <w:sz w:val="28"/>
      <w:lang w:val="lv-LV"/>
    </w:rPr>
  </w:style>
  <w:style w:type="paragraph" w:styleId="Subtitle">
    <w:name w:val="Subtitle"/>
    <w:basedOn w:val="Normal"/>
    <w:link w:val="SubtitleChar"/>
    <w:qFormat/>
    <w:rsid w:val="00C4273D"/>
    <w:pPr>
      <w:jc w:val="center"/>
    </w:pPr>
    <w:rPr>
      <w:b/>
      <w:bCs/>
      <w:lang w:val="lv-LV"/>
    </w:rPr>
  </w:style>
  <w:style w:type="paragraph" w:styleId="BodyText">
    <w:name w:val="Body Text"/>
    <w:basedOn w:val="Normal"/>
    <w:rsid w:val="00C4273D"/>
    <w:pPr>
      <w:jc w:val="both"/>
    </w:pPr>
    <w:rPr>
      <w:lang w:val="lv-LV"/>
    </w:rPr>
  </w:style>
  <w:style w:type="paragraph" w:styleId="BlockText">
    <w:name w:val="Block Text"/>
    <w:basedOn w:val="Normal"/>
    <w:rsid w:val="00C4273D"/>
    <w:pPr>
      <w:tabs>
        <w:tab w:val="left" w:pos="2160"/>
      </w:tabs>
      <w:ind w:left="1620" w:right="26"/>
      <w:jc w:val="both"/>
    </w:pPr>
    <w:rPr>
      <w:lang w:val="lv-LV"/>
    </w:rPr>
  </w:style>
  <w:style w:type="paragraph" w:styleId="BodyTextIndent">
    <w:name w:val="Body Text Indent"/>
    <w:basedOn w:val="Normal"/>
    <w:rsid w:val="00C4273D"/>
    <w:pPr>
      <w:ind w:left="1620"/>
    </w:pPr>
    <w:rPr>
      <w:lang w:val="lv-LV"/>
    </w:rPr>
  </w:style>
  <w:style w:type="character" w:styleId="Hyperlink">
    <w:name w:val="Hyperlink"/>
    <w:rsid w:val="00E972D7"/>
    <w:rPr>
      <w:color w:val="0000FF"/>
      <w:u w:val="single"/>
    </w:rPr>
  </w:style>
  <w:style w:type="paragraph" w:styleId="BalloonText">
    <w:name w:val="Balloon Text"/>
    <w:basedOn w:val="Normal"/>
    <w:rsid w:val="00FE4E5B"/>
    <w:rPr>
      <w:rFonts w:ascii="Tahoma" w:hAnsi="Tahoma" w:cs="Tahoma"/>
      <w:sz w:val="16"/>
      <w:szCs w:val="16"/>
    </w:rPr>
  </w:style>
  <w:style w:type="paragraph" w:styleId="Header">
    <w:name w:val="header"/>
    <w:basedOn w:val="Normal"/>
    <w:link w:val="HeaderChar"/>
    <w:uiPriority w:val="99"/>
    <w:rsid w:val="00B23B7A"/>
    <w:pPr>
      <w:tabs>
        <w:tab w:val="center" w:pos="4153"/>
        <w:tab w:val="right" w:pos="8306"/>
      </w:tabs>
    </w:pPr>
  </w:style>
  <w:style w:type="character" w:customStyle="1" w:styleId="HeaderChar">
    <w:name w:val="Header Char"/>
    <w:link w:val="Header"/>
    <w:uiPriority w:val="99"/>
    <w:rsid w:val="00B23B7A"/>
    <w:rPr>
      <w:sz w:val="24"/>
      <w:szCs w:val="24"/>
      <w:lang w:val="en-GB" w:eastAsia="en-US"/>
    </w:rPr>
  </w:style>
  <w:style w:type="paragraph" w:styleId="Footer">
    <w:name w:val="footer"/>
    <w:basedOn w:val="Normal"/>
    <w:link w:val="FooterChar"/>
    <w:rsid w:val="00B23B7A"/>
    <w:pPr>
      <w:tabs>
        <w:tab w:val="center" w:pos="4153"/>
        <w:tab w:val="right" w:pos="8306"/>
      </w:tabs>
    </w:pPr>
  </w:style>
  <w:style w:type="character" w:customStyle="1" w:styleId="FooterChar">
    <w:name w:val="Footer Char"/>
    <w:link w:val="Footer"/>
    <w:rsid w:val="00B23B7A"/>
    <w:rPr>
      <w:sz w:val="24"/>
      <w:szCs w:val="24"/>
      <w:lang w:val="en-GB" w:eastAsia="en-US"/>
    </w:rPr>
  </w:style>
  <w:style w:type="paragraph" w:styleId="ListParagraph">
    <w:name w:val="List Paragraph"/>
    <w:basedOn w:val="Normal"/>
    <w:uiPriority w:val="34"/>
    <w:qFormat/>
    <w:rsid w:val="00444251"/>
    <w:pPr>
      <w:ind w:left="720"/>
      <w:contextualSpacing/>
    </w:pPr>
  </w:style>
  <w:style w:type="character" w:customStyle="1" w:styleId="TitleChar">
    <w:name w:val="Title Char"/>
    <w:link w:val="Title"/>
    <w:rsid w:val="00752DC5"/>
    <w:rPr>
      <w:b/>
      <w:bCs/>
      <w:sz w:val="28"/>
      <w:szCs w:val="24"/>
      <w:lang w:eastAsia="en-US"/>
    </w:rPr>
  </w:style>
  <w:style w:type="character" w:styleId="Strong">
    <w:name w:val="Strong"/>
    <w:uiPriority w:val="22"/>
    <w:qFormat/>
    <w:rsid w:val="00752DC5"/>
    <w:rPr>
      <w:b/>
      <w:bCs/>
    </w:rPr>
  </w:style>
  <w:style w:type="character" w:customStyle="1" w:styleId="WW8Num2z0">
    <w:name w:val="WW8Num2z0"/>
    <w:rsid w:val="00A80108"/>
    <w:rPr>
      <w:rFonts w:ascii="Times New Roman" w:hAnsi="Times New Roman"/>
      <w:b w:val="0"/>
      <w:i w:val="0"/>
      <w:sz w:val="24"/>
      <w:u w:val="none"/>
    </w:rPr>
  </w:style>
  <w:style w:type="character" w:customStyle="1" w:styleId="WW8Num4z0">
    <w:name w:val="WW8Num4z0"/>
    <w:rsid w:val="00A80108"/>
    <w:rPr>
      <w:rFonts w:ascii="Times New Roman" w:hAnsi="Times New Roman"/>
      <w:b/>
      <w:i w:val="0"/>
      <w:sz w:val="24"/>
      <w:u w:val="none"/>
    </w:rPr>
  </w:style>
  <w:style w:type="character" w:customStyle="1" w:styleId="WW8Num7z0">
    <w:name w:val="WW8Num7z0"/>
    <w:rsid w:val="00A80108"/>
    <w:rPr>
      <w:rFonts w:ascii="Times New Roman" w:hAnsi="Times New Roman"/>
      <w:b/>
      <w:i w:val="0"/>
      <w:sz w:val="24"/>
      <w:u w:val="none"/>
    </w:rPr>
  </w:style>
  <w:style w:type="character" w:customStyle="1" w:styleId="WW8Num9z1">
    <w:name w:val="WW8Num9z1"/>
    <w:rsid w:val="00A80108"/>
    <w:rPr>
      <w:rFonts w:ascii="Times New Roman" w:eastAsia="Times New Roman" w:hAnsi="Times New Roman" w:cs="Times New Roman"/>
    </w:rPr>
  </w:style>
  <w:style w:type="character" w:customStyle="1" w:styleId="WW8Num10z0">
    <w:name w:val="WW8Num10z0"/>
    <w:rsid w:val="00A80108"/>
    <w:rPr>
      <w:rFonts w:ascii="Times New Roman" w:eastAsia="Times New Roman" w:hAnsi="Times New Roman" w:cs="Times New Roman"/>
    </w:rPr>
  </w:style>
  <w:style w:type="character" w:customStyle="1" w:styleId="WW8Num10z1">
    <w:name w:val="WW8Num10z1"/>
    <w:rsid w:val="00A80108"/>
    <w:rPr>
      <w:rFonts w:ascii="Courier New" w:hAnsi="Courier New"/>
    </w:rPr>
  </w:style>
  <w:style w:type="character" w:customStyle="1" w:styleId="WW8Num10z2">
    <w:name w:val="WW8Num10z2"/>
    <w:rsid w:val="00A80108"/>
    <w:rPr>
      <w:rFonts w:ascii="Wingdings" w:hAnsi="Wingdings"/>
    </w:rPr>
  </w:style>
  <w:style w:type="character" w:customStyle="1" w:styleId="WW8Num10z3">
    <w:name w:val="WW8Num10z3"/>
    <w:rsid w:val="00A80108"/>
    <w:rPr>
      <w:rFonts w:ascii="Symbol" w:hAnsi="Symbol"/>
    </w:rPr>
  </w:style>
  <w:style w:type="character" w:customStyle="1" w:styleId="WW8Num11z0">
    <w:name w:val="WW8Num11z0"/>
    <w:rsid w:val="00A80108"/>
    <w:rPr>
      <w:rFonts w:ascii="Times New Roman" w:hAnsi="Times New Roman"/>
      <w:b/>
      <w:i w:val="0"/>
      <w:sz w:val="24"/>
      <w:u w:val="none"/>
    </w:rPr>
  </w:style>
  <w:style w:type="character" w:customStyle="1" w:styleId="WW8Num12z0">
    <w:name w:val="WW8Num12z0"/>
    <w:rsid w:val="00A80108"/>
    <w:rPr>
      <w:rFonts w:ascii="Times New Roman" w:hAnsi="Times New Roman"/>
      <w:b w:val="0"/>
      <w:i w:val="0"/>
      <w:sz w:val="24"/>
      <w:u w:val="none"/>
    </w:rPr>
  </w:style>
  <w:style w:type="character" w:customStyle="1" w:styleId="WW8Num15z0">
    <w:name w:val="WW8Num15z0"/>
    <w:rsid w:val="00A80108"/>
    <w:rPr>
      <w:b w:val="0"/>
    </w:rPr>
  </w:style>
  <w:style w:type="character" w:customStyle="1" w:styleId="WW8Num16z0">
    <w:name w:val="WW8Num16z0"/>
    <w:rsid w:val="00A80108"/>
    <w:rPr>
      <w:rFonts w:ascii="Symbol" w:hAnsi="Symbol"/>
    </w:rPr>
  </w:style>
  <w:style w:type="character" w:customStyle="1" w:styleId="WW8Num16z1">
    <w:name w:val="WW8Num16z1"/>
    <w:rsid w:val="00A80108"/>
    <w:rPr>
      <w:rFonts w:ascii="Courier New" w:hAnsi="Courier New" w:cs="Courier New"/>
    </w:rPr>
  </w:style>
  <w:style w:type="character" w:customStyle="1" w:styleId="WW8Num16z2">
    <w:name w:val="WW8Num16z2"/>
    <w:rsid w:val="00A80108"/>
    <w:rPr>
      <w:rFonts w:ascii="Wingdings" w:hAnsi="Wingdings"/>
    </w:rPr>
  </w:style>
  <w:style w:type="character" w:customStyle="1" w:styleId="WW8Num18z0">
    <w:name w:val="WW8Num18z0"/>
    <w:rsid w:val="00A80108"/>
    <w:rPr>
      <w:rFonts w:ascii="Times New Roman" w:eastAsia="Times New Roman" w:hAnsi="Times New Roman" w:cs="Times New Roman"/>
    </w:rPr>
  </w:style>
  <w:style w:type="character" w:customStyle="1" w:styleId="WW8Num18z1">
    <w:name w:val="WW8Num18z1"/>
    <w:rsid w:val="00A80108"/>
    <w:rPr>
      <w:rFonts w:ascii="Courier New" w:hAnsi="Courier New"/>
    </w:rPr>
  </w:style>
  <w:style w:type="character" w:customStyle="1" w:styleId="WW8Num18z2">
    <w:name w:val="WW8Num18z2"/>
    <w:rsid w:val="00A80108"/>
    <w:rPr>
      <w:rFonts w:ascii="Wingdings" w:hAnsi="Wingdings"/>
    </w:rPr>
  </w:style>
  <w:style w:type="character" w:customStyle="1" w:styleId="WW8Num18z3">
    <w:name w:val="WW8Num18z3"/>
    <w:rsid w:val="00A80108"/>
    <w:rPr>
      <w:rFonts w:ascii="Symbol" w:hAnsi="Symbol"/>
    </w:rPr>
  </w:style>
  <w:style w:type="character" w:customStyle="1" w:styleId="WW8Num20z0">
    <w:name w:val="WW8Num20z0"/>
    <w:rsid w:val="00A80108"/>
    <w:rPr>
      <w:rFonts w:ascii="Symbol" w:hAnsi="Symbol"/>
    </w:rPr>
  </w:style>
  <w:style w:type="character" w:customStyle="1" w:styleId="WW8Num20z1">
    <w:name w:val="WW8Num20z1"/>
    <w:rsid w:val="00A80108"/>
    <w:rPr>
      <w:rFonts w:ascii="Courier New" w:hAnsi="Courier New"/>
    </w:rPr>
  </w:style>
  <w:style w:type="character" w:customStyle="1" w:styleId="WW8Num20z2">
    <w:name w:val="WW8Num20z2"/>
    <w:rsid w:val="00A80108"/>
    <w:rPr>
      <w:rFonts w:ascii="Wingdings" w:hAnsi="Wingdings"/>
    </w:rPr>
  </w:style>
  <w:style w:type="character" w:customStyle="1" w:styleId="WW8Num22z0">
    <w:name w:val="WW8Num22z0"/>
    <w:rsid w:val="00A80108"/>
    <w:rPr>
      <w:rFonts w:ascii="Times New Roman" w:hAnsi="Times New Roman"/>
      <w:b w:val="0"/>
      <w:i w:val="0"/>
      <w:sz w:val="24"/>
      <w:u w:val="none"/>
    </w:rPr>
  </w:style>
  <w:style w:type="character" w:customStyle="1" w:styleId="WW8Num23z0">
    <w:name w:val="WW8Num23z0"/>
    <w:rsid w:val="00A80108"/>
    <w:rPr>
      <w:rFonts w:ascii="Times New Roman" w:eastAsia="Times New Roman" w:hAnsi="Times New Roman" w:cs="Times New Roman"/>
    </w:rPr>
  </w:style>
  <w:style w:type="character" w:customStyle="1" w:styleId="WW8Num25z0">
    <w:name w:val="WW8Num25z0"/>
    <w:rsid w:val="00A80108"/>
    <w:rPr>
      <w:rFonts w:ascii="Times New Roman" w:eastAsia="Times New Roman" w:hAnsi="Times New Roman" w:cs="Times New Roman"/>
    </w:rPr>
  </w:style>
  <w:style w:type="character" w:customStyle="1" w:styleId="WW8Num25z2">
    <w:name w:val="WW8Num25z2"/>
    <w:rsid w:val="00A80108"/>
    <w:rPr>
      <w:rFonts w:ascii="Wingdings" w:hAnsi="Wingdings"/>
    </w:rPr>
  </w:style>
  <w:style w:type="character" w:customStyle="1" w:styleId="WW8Num25z3">
    <w:name w:val="WW8Num25z3"/>
    <w:rsid w:val="00A80108"/>
    <w:rPr>
      <w:rFonts w:ascii="Symbol" w:hAnsi="Symbol"/>
    </w:rPr>
  </w:style>
  <w:style w:type="character" w:customStyle="1" w:styleId="WW8Num25z4">
    <w:name w:val="WW8Num25z4"/>
    <w:rsid w:val="00A80108"/>
    <w:rPr>
      <w:rFonts w:ascii="Courier New" w:hAnsi="Courier New"/>
    </w:rPr>
  </w:style>
  <w:style w:type="paragraph" w:customStyle="1" w:styleId="Heading">
    <w:name w:val="Heading"/>
    <w:basedOn w:val="Normal"/>
    <w:next w:val="BodyText"/>
    <w:rsid w:val="00A80108"/>
    <w:pPr>
      <w:keepNext/>
      <w:suppressAutoHyphens/>
      <w:spacing w:before="240" w:after="120"/>
    </w:pPr>
    <w:rPr>
      <w:rFonts w:ascii="Arial" w:eastAsia="MS Mincho" w:hAnsi="Arial" w:cs="Tahoma"/>
      <w:sz w:val="28"/>
      <w:szCs w:val="28"/>
      <w:lang w:eastAsia="ar-SA"/>
    </w:rPr>
  </w:style>
  <w:style w:type="paragraph" w:styleId="List">
    <w:name w:val="List"/>
    <w:basedOn w:val="BodyText"/>
    <w:rsid w:val="00A80108"/>
    <w:pPr>
      <w:suppressAutoHyphens/>
    </w:pPr>
    <w:rPr>
      <w:rFonts w:cs="Tahoma"/>
      <w:lang w:eastAsia="ar-SA"/>
    </w:rPr>
  </w:style>
  <w:style w:type="paragraph" w:styleId="Caption">
    <w:name w:val="caption"/>
    <w:basedOn w:val="Normal"/>
    <w:qFormat/>
    <w:rsid w:val="00A80108"/>
    <w:pPr>
      <w:suppressLineNumbers/>
      <w:suppressAutoHyphens/>
      <w:spacing w:before="120" w:after="120"/>
    </w:pPr>
    <w:rPr>
      <w:rFonts w:cs="Tahoma"/>
      <w:i/>
      <w:iCs/>
      <w:lang w:eastAsia="ar-SA"/>
    </w:rPr>
  </w:style>
  <w:style w:type="paragraph" w:customStyle="1" w:styleId="Index">
    <w:name w:val="Index"/>
    <w:basedOn w:val="Normal"/>
    <w:rsid w:val="00A80108"/>
    <w:pPr>
      <w:suppressLineNumbers/>
      <w:suppressAutoHyphens/>
    </w:pPr>
    <w:rPr>
      <w:rFonts w:cs="Tahoma"/>
      <w:lang w:eastAsia="ar-SA"/>
    </w:rPr>
  </w:style>
  <w:style w:type="paragraph" w:customStyle="1" w:styleId="TableContents">
    <w:name w:val="Table Contents"/>
    <w:basedOn w:val="Normal"/>
    <w:rsid w:val="00A80108"/>
    <w:pPr>
      <w:suppressLineNumbers/>
      <w:suppressAutoHyphens/>
    </w:pPr>
    <w:rPr>
      <w:lang w:eastAsia="ar-SA"/>
    </w:rPr>
  </w:style>
  <w:style w:type="paragraph" w:customStyle="1" w:styleId="TableHeading">
    <w:name w:val="Table Heading"/>
    <w:basedOn w:val="TableContents"/>
    <w:rsid w:val="00A80108"/>
    <w:pPr>
      <w:jc w:val="center"/>
    </w:pPr>
    <w:rPr>
      <w:b/>
      <w:bCs/>
    </w:rPr>
  </w:style>
  <w:style w:type="paragraph" w:customStyle="1" w:styleId="Rindkopa">
    <w:name w:val="Rindkopa"/>
    <w:basedOn w:val="Normal"/>
    <w:next w:val="Normal"/>
    <w:rsid w:val="00A80108"/>
    <w:pPr>
      <w:ind w:left="851"/>
      <w:jc w:val="both"/>
    </w:pPr>
    <w:rPr>
      <w:rFonts w:ascii="Arial" w:hAnsi="Arial"/>
      <w:sz w:val="20"/>
      <w:lang w:val="lv-LV" w:eastAsia="lv-LV"/>
    </w:rPr>
  </w:style>
  <w:style w:type="paragraph" w:customStyle="1" w:styleId="Apakpunkts">
    <w:name w:val="Apakšpunkts"/>
    <w:basedOn w:val="Normal"/>
    <w:rsid w:val="00A80108"/>
    <w:pPr>
      <w:suppressAutoHyphens/>
      <w:autoSpaceDN w:val="0"/>
      <w:textAlignment w:val="baseline"/>
    </w:pPr>
    <w:rPr>
      <w:rFonts w:ascii="Arial" w:hAnsi="Arial"/>
      <w:b/>
      <w:sz w:val="20"/>
      <w:lang w:val="lv-LV" w:eastAsia="lv-LV"/>
    </w:rPr>
  </w:style>
  <w:style w:type="paragraph" w:customStyle="1" w:styleId="Paragrfs">
    <w:name w:val="Paragrāfs"/>
    <w:basedOn w:val="Normal"/>
    <w:next w:val="Normal"/>
    <w:link w:val="ParagrfsChar"/>
    <w:rsid w:val="00A80108"/>
    <w:pPr>
      <w:numPr>
        <w:numId w:val="4"/>
      </w:numPr>
      <w:suppressAutoHyphens/>
      <w:autoSpaceDN w:val="0"/>
      <w:spacing w:before="120" w:after="120"/>
      <w:jc w:val="both"/>
      <w:textAlignment w:val="baseline"/>
    </w:pPr>
    <w:rPr>
      <w:rFonts w:ascii="Arial" w:hAnsi="Arial"/>
      <w:sz w:val="20"/>
      <w:lang w:val="lv-LV" w:eastAsia="lv-LV"/>
    </w:rPr>
  </w:style>
  <w:style w:type="numbering" w:customStyle="1" w:styleId="LFO9">
    <w:name w:val="LFO9"/>
    <w:basedOn w:val="NoList"/>
    <w:rsid w:val="00A80108"/>
    <w:pPr>
      <w:numPr>
        <w:numId w:val="15"/>
      </w:numPr>
    </w:pPr>
  </w:style>
  <w:style w:type="character" w:customStyle="1" w:styleId="SubtitleChar">
    <w:name w:val="Subtitle Char"/>
    <w:link w:val="Subtitle"/>
    <w:rsid w:val="00A80108"/>
    <w:rPr>
      <w:b/>
      <w:bCs/>
      <w:sz w:val="24"/>
      <w:szCs w:val="24"/>
      <w:lang w:eastAsia="en-US"/>
    </w:rPr>
  </w:style>
  <w:style w:type="character" w:styleId="CommentReference">
    <w:name w:val="annotation reference"/>
    <w:uiPriority w:val="99"/>
    <w:unhideWhenUsed/>
    <w:rsid w:val="00A80108"/>
    <w:rPr>
      <w:sz w:val="16"/>
      <w:szCs w:val="16"/>
    </w:rPr>
  </w:style>
  <w:style w:type="paragraph" w:styleId="CommentText">
    <w:name w:val="annotation text"/>
    <w:basedOn w:val="Normal"/>
    <w:link w:val="CommentTextChar"/>
    <w:uiPriority w:val="99"/>
    <w:unhideWhenUsed/>
    <w:rsid w:val="00A80108"/>
    <w:pPr>
      <w:suppressAutoHyphens/>
    </w:pPr>
    <w:rPr>
      <w:sz w:val="20"/>
      <w:szCs w:val="20"/>
      <w:lang w:eastAsia="ar-SA"/>
    </w:rPr>
  </w:style>
  <w:style w:type="character" w:customStyle="1" w:styleId="CommentTextChar">
    <w:name w:val="Comment Text Char"/>
    <w:basedOn w:val="DefaultParagraphFont"/>
    <w:link w:val="CommentText"/>
    <w:uiPriority w:val="99"/>
    <w:rsid w:val="00A80108"/>
    <w:rPr>
      <w:lang w:val="en-GB" w:eastAsia="ar-SA"/>
    </w:rPr>
  </w:style>
  <w:style w:type="paragraph" w:styleId="CommentSubject">
    <w:name w:val="annotation subject"/>
    <w:basedOn w:val="CommentText"/>
    <w:next w:val="CommentText"/>
    <w:link w:val="CommentSubjectChar"/>
    <w:uiPriority w:val="99"/>
    <w:unhideWhenUsed/>
    <w:rsid w:val="00A80108"/>
    <w:rPr>
      <w:b/>
      <w:bCs/>
    </w:rPr>
  </w:style>
  <w:style w:type="character" w:customStyle="1" w:styleId="CommentSubjectChar">
    <w:name w:val="Comment Subject Char"/>
    <w:basedOn w:val="CommentTextChar"/>
    <w:link w:val="CommentSubject"/>
    <w:uiPriority w:val="99"/>
    <w:rsid w:val="00A80108"/>
    <w:rPr>
      <w:b/>
      <w:bCs/>
      <w:lang w:val="en-GB" w:eastAsia="ar-SA"/>
    </w:rPr>
  </w:style>
  <w:style w:type="paragraph" w:customStyle="1" w:styleId="Punkts">
    <w:name w:val="Punkts"/>
    <w:basedOn w:val="Normal"/>
    <w:next w:val="Apakpunkts"/>
    <w:rsid w:val="00FA4413"/>
    <w:pPr>
      <w:numPr>
        <w:numId w:val="16"/>
      </w:numPr>
    </w:pPr>
    <w:rPr>
      <w:rFonts w:ascii="Arial" w:hAnsi="Arial"/>
      <w:b/>
      <w:sz w:val="20"/>
      <w:lang w:val="lv-LV" w:eastAsia="lv-LV"/>
    </w:rPr>
  </w:style>
  <w:style w:type="character" w:customStyle="1" w:styleId="ParagrfsChar">
    <w:name w:val="Paragrāfs Char"/>
    <w:link w:val="Paragrfs"/>
    <w:locked/>
    <w:rsid w:val="00FA4413"/>
    <w:rPr>
      <w:rFonts w:ascii="Arial" w:hAnsi="Arial"/>
      <w:szCs w:val="24"/>
    </w:rPr>
  </w:style>
  <w:style w:type="table" w:styleId="TableGrid">
    <w:name w:val="Table Grid"/>
    <w:basedOn w:val="TableNormal"/>
    <w:uiPriority w:val="59"/>
    <w:rsid w:val="0015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2B90"/>
    <w:rPr>
      <w:sz w:val="24"/>
      <w:szCs w:val="24"/>
      <w:lang w:val="en-US" w:eastAsia="en-US"/>
    </w:rPr>
  </w:style>
  <w:style w:type="character" w:customStyle="1" w:styleId="Heading3Char">
    <w:name w:val="Heading 3 Char"/>
    <w:basedOn w:val="DefaultParagraphFont"/>
    <w:link w:val="Heading3"/>
    <w:semiHidden/>
    <w:rsid w:val="00C444C7"/>
    <w:rPr>
      <w:rFonts w:asciiTheme="majorHAnsi" w:eastAsiaTheme="majorEastAsia" w:hAnsiTheme="majorHAnsi" w:cstheme="majorBidi"/>
      <w:b/>
      <w:bCs/>
      <w:color w:val="4F81BD" w:themeColor="accent1"/>
      <w:sz w:val="24"/>
      <w:szCs w:val="24"/>
      <w:lang w:val="en-GB" w:eastAsia="en-US"/>
    </w:rPr>
  </w:style>
  <w:style w:type="character" w:styleId="Emphasis">
    <w:name w:val="Emphasis"/>
    <w:basedOn w:val="DefaultParagraphFont"/>
    <w:uiPriority w:val="20"/>
    <w:qFormat/>
    <w:rsid w:val="00C444C7"/>
    <w:rPr>
      <w:i/>
      <w:iCs/>
    </w:rPr>
  </w:style>
  <w:style w:type="character" w:customStyle="1" w:styleId="apple-converted-space">
    <w:name w:val="apple-converted-space"/>
    <w:basedOn w:val="DefaultParagraphFont"/>
    <w:rsid w:val="00C444C7"/>
  </w:style>
  <w:style w:type="character" w:styleId="FollowedHyperlink">
    <w:name w:val="FollowedHyperlink"/>
    <w:basedOn w:val="DefaultParagraphFont"/>
    <w:rsid w:val="005F30FF"/>
    <w:rPr>
      <w:color w:val="800080" w:themeColor="followedHyperlink"/>
      <w:u w:val="single"/>
    </w:rPr>
  </w:style>
  <w:style w:type="paragraph" w:customStyle="1" w:styleId="tv213">
    <w:name w:val="tv213"/>
    <w:basedOn w:val="Normal"/>
    <w:rsid w:val="00C37152"/>
    <w:pPr>
      <w:spacing w:before="100" w:beforeAutospacing="1" w:after="100" w:afterAutospacing="1"/>
    </w:pPr>
    <w:rPr>
      <w:lang w:val="lv-LV" w:eastAsia="lv-LV"/>
    </w:rPr>
  </w:style>
  <w:style w:type="paragraph" w:styleId="FootnoteText">
    <w:name w:val="footnote text"/>
    <w:basedOn w:val="Normal"/>
    <w:link w:val="FootnoteTextChar"/>
    <w:uiPriority w:val="99"/>
    <w:unhideWhenUsed/>
    <w:rsid w:val="00177C15"/>
    <w:rPr>
      <w:rFonts w:eastAsiaTheme="minorHAnsi"/>
      <w:sz w:val="20"/>
      <w:szCs w:val="20"/>
      <w:lang w:val="lv-LV" w:eastAsia="lv-LV"/>
    </w:rPr>
  </w:style>
  <w:style w:type="character" w:customStyle="1" w:styleId="FootnoteTextChar">
    <w:name w:val="Footnote Text Char"/>
    <w:basedOn w:val="DefaultParagraphFont"/>
    <w:link w:val="FootnoteText"/>
    <w:uiPriority w:val="99"/>
    <w:rsid w:val="00177C15"/>
    <w:rPr>
      <w:rFonts w:eastAsiaTheme="minorHAnsi"/>
    </w:rPr>
  </w:style>
  <w:style w:type="paragraph" w:customStyle="1" w:styleId="RakstzRakstz">
    <w:name w:val="Rakstz. Rakstz."/>
    <w:basedOn w:val="Normal"/>
    <w:semiHidden/>
    <w:rsid w:val="00783F46"/>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3D"/>
    <w:rPr>
      <w:sz w:val="24"/>
      <w:szCs w:val="24"/>
      <w:lang w:val="en-GB" w:eastAsia="en-US"/>
    </w:rPr>
  </w:style>
  <w:style w:type="paragraph" w:styleId="Heading1">
    <w:name w:val="heading 1"/>
    <w:basedOn w:val="Normal"/>
    <w:next w:val="Normal"/>
    <w:qFormat/>
    <w:rsid w:val="00C4273D"/>
    <w:pPr>
      <w:keepNext/>
      <w:jc w:val="center"/>
      <w:outlineLvl w:val="0"/>
    </w:pPr>
    <w:rPr>
      <w:b/>
      <w:bCs/>
      <w:lang w:val="lv-LV"/>
    </w:rPr>
  </w:style>
  <w:style w:type="paragraph" w:styleId="Heading3">
    <w:name w:val="heading 3"/>
    <w:basedOn w:val="Normal"/>
    <w:next w:val="Normal"/>
    <w:link w:val="Heading3Char"/>
    <w:semiHidden/>
    <w:unhideWhenUsed/>
    <w:qFormat/>
    <w:rsid w:val="00C444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73D"/>
    <w:pPr>
      <w:jc w:val="center"/>
    </w:pPr>
    <w:rPr>
      <w:b/>
      <w:bCs/>
      <w:sz w:val="28"/>
      <w:lang w:val="lv-LV"/>
    </w:rPr>
  </w:style>
  <w:style w:type="paragraph" w:styleId="Subtitle">
    <w:name w:val="Subtitle"/>
    <w:basedOn w:val="Normal"/>
    <w:link w:val="SubtitleChar"/>
    <w:qFormat/>
    <w:rsid w:val="00C4273D"/>
    <w:pPr>
      <w:jc w:val="center"/>
    </w:pPr>
    <w:rPr>
      <w:b/>
      <w:bCs/>
      <w:lang w:val="lv-LV"/>
    </w:rPr>
  </w:style>
  <w:style w:type="paragraph" w:styleId="BodyText">
    <w:name w:val="Body Text"/>
    <w:basedOn w:val="Normal"/>
    <w:rsid w:val="00C4273D"/>
    <w:pPr>
      <w:jc w:val="both"/>
    </w:pPr>
    <w:rPr>
      <w:lang w:val="lv-LV"/>
    </w:rPr>
  </w:style>
  <w:style w:type="paragraph" w:styleId="BlockText">
    <w:name w:val="Block Text"/>
    <w:basedOn w:val="Normal"/>
    <w:rsid w:val="00C4273D"/>
    <w:pPr>
      <w:tabs>
        <w:tab w:val="left" w:pos="2160"/>
      </w:tabs>
      <w:ind w:left="1620" w:right="26"/>
      <w:jc w:val="both"/>
    </w:pPr>
    <w:rPr>
      <w:lang w:val="lv-LV"/>
    </w:rPr>
  </w:style>
  <w:style w:type="paragraph" w:styleId="BodyTextIndent">
    <w:name w:val="Body Text Indent"/>
    <w:basedOn w:val="Normal"/>
    <w:rsid w:val="00C4273D"/>
    <w:pPr>
      <w:ind w:left="1620"/>
    </w:pPr>
    <w:rPr>
      <w:lang w:val="lv-LV"/>
    </w:rPr>
  </w:style>
  <w:style w:type="character" w:styleId="Hyperlink">
    <w:name w:val="Hyperlink"/>
    <w:rsid w:val="00E972D7"/>
    <w:rPr>
      <w:color w:val="0000FF"/>
      <w:u w:val="single"/>
    </w:rPr>
  </w:style>
  <w:style w:type="paragraph" w:styleId="BalloonText">
    <w:name w:val="Balloon Text"/>
    <w:basedOn w:val="Normal"/>
    <w:rsid w:val="00FE4E5B"/>
    <w:rPr>
      <w:rFonts w:ascii="Tahoma" w:hAnsi="Tahoma" w:cs="Tahoma"/>
      <w:sz w:val="16"/>
      <w:szCs w:val="16"/>
    </w:rPr>
  </w:style>
  <w:style w:type="paragraph" w:styleId="Header">
    <w:name w:val="header"/>
    <w:basedOn w:val="Normal"/>
    <w:link w:val="HeaderChar"/>
    <w:uiPriority w:val="99"/>
    <w:rsid w:val="00B23B7A"/>
    <w:pPr>
      <w:tabs>
        <w:tab w:val="center" w:pos="4153"/>
        <w:tab w:val="right" w:pos="8306"/>
      </w:tabs>
    </w:pPr>
  </w:style>
  <w:style w:type="character" w:customStyle="1" w:styleId="HeaderChar">
    <w:name w:val="Header Char"/>
    <w:link w:val="Header"/>
    <w:uiPriority w:val="99"/>
    <w:rsid w:val="00B23B7A"/>
    <w:rPr>
      <w:sz w:val="24"/>
      <w:szCs w:val="24"/>
      <w:lang w:val="en-GB" w:eastAsia="en-US"/>
    </w:rPr>
  </w:style>
  <w:style w:type="paragraph" w:styleId="Footer">
    <w:name w:val="footer"/>
    <w:basedOn w:val="Normal"/>
    <w:link w:val="FooterChar"/>
    <w:rsid w:val="00B23B7A"/>
    <w:pPr>
      <w:tabs>
        <w:tab w:val="center" w:pos="4153"/>
        <w:tab w:val="right" w:pos="8306"/>
      </w:tabs>
    </w:pPr>
  </w:style>
  <w:style w:type="character" w:customStyle="1" w:styleId="FooterChar">
    <w:name w:val="Footer Char"/>
    <w:link w:val="Footer"/>
    <w:rsid w:val="00B23B7A"/>
    <w:rPr>
      <w:sz w:val="24"/>
      <w:szCs w:val="24"/>
      <w:lang w:val="en-GB" w:eastAsia="en-US"/>
    </w:rPr>
  </w:style>
  <w:style w:type="paragraph" w:styleId="ListParagraph">
    <w:name w:val="List Paragraph"/>
    <w:basedOn w:val="Normal"/>
    <w:uiPriority w:val="34"/>
    <w:qFormat/>
    <w:rsid w:val="00444251"/>
    <w:pPr>
      <w:ind w:left="720"/>
      <w:contextualSpacing/>
    </w:pPr>
  </w:style>
  <w:style w:type="character" w:customStyle="1" w:styleId="TitleChar">
    <w:name w:val="Title Char"/>
    <w:link w:val="Title"/>
    <w:rsid w:val="00752DC5"/>
    <w:rPr>
      <w:b/>
      <w:bCs/>
      <w:sz w:val="28"/>
      <w:szCs w:val="24"/>
      <w:lang w:eastAsia="en-US"/>
    </w:rPr>
  </w:style>
  <w:style w:type="character" w:styleId="Strong">
    <w:name w:val="Strong"/>
    <w:uiPriority w:val="22"/>
    <w:qFormat/>
    <w:rsid w:val="00752DC5"/>
    <w:rPr>
      <w:b/>
      <w:bCs/>
    </w:rPr>
  </w:style>
  <w:style w:type="character" w:customStyle="1" w:styleId="WW8Num2z0">
    <w:name w:val="WW8Num2z0"/>
    <w:rsid w:val="00A80108"/>
    <w:rPr>
      <w:rFonts w:ascii="Times New Roman" w:hAnsi="Times New Roman"/>
      <w:b w:val="0"/>
      <w:i w:val="0"/>
      <w:sz w:val="24"/>
      <w:u w:val="none"/>
    </w:rPr>
  </w:style>
  <w:style w:type="character" w:customStyle="1" w:styleId="WW8Num4z0">
    <w:name w:val="WW8Num4z0"/>
    <w:rsid w:val="00A80108"/>
    <w:rPr>
      <w:rFonts w:ascii="Times New Roman" w:hAnsi="Times New Roman"/>
      <w:b/>
      <w:i w:val="0"/>
      <w:sz w:val="24"/>
      <w:u w:val="none"/>
    </w:rPr>
  </w:style>
  <w:style w:type="character" w:customStyle="1" w:styleId="WW8Num7z0">
    <w:name w:val="WW8Num7z0"/>
    <w:rsid w:val="00A80108"/>
    <w:rPr>
      <w:rFonts w:ascii="Times New Roman" w:hAnsi="Times New Roman"/>
      <w:b/>
      <w:i w:val="0"/>
      <w:sz w:val="24"/>
      <w:u w:val="none"/>
    </w:rPr>
  </w:style>
  <w:style w:type="character" w:customStyle="1" w:styleId="WW8Num9z1">
    <w:name w:val="WW8Num9z1"/>
    <w:rsid w:val="00A80108"/>
    <w:rPr>
      <w:rFonts w:ascii="Times New Roman" w:eastAsia="Times New Roman" w:hAnsi="Times New Roman" w:cs="Times New Roman"/>
    </w:rPr>
  </w:style>
  <w:style w:type="character" w:customStyle="1" w:styleId="WW8Num10z0">
    <w:name w:val="WW8Num10z0"/>
    <w:rsid w:val="00A80108"/>
    <w:rPr>
      <w:rFonts w:ascii="Times New Roman" w:eastAsia="Times New Roman" w:hAnsi="Times New Roman" w:cs="Times New Roman"/>
    </w:rPr>
  </w:style>
  <w:style w:type="character" w:customStyle="1" w:styleId="WW8Num10z1">
    <w:name w:val="WW8Num10z1"/>
    <w:rsid w:val="00A80108"/>
    <w:rPr>
      <w:rFonts w:ascii="Courier New" w:hAnsi="Courier New"/>
    </w:rPr>
  </w:style>
  <w:style w:type="character" w:customStyle="1" w:styleId="WW8Num10z2">
    <w:name w:val="WW8Num10z2"/>
    <w:rsid w:val="00A80108"/>
    <w:rPr>
      <w:rFonts w:ascii="Wingdings" w:hAnsi="Wingdings"/>
    </w:rPr>
  </w:style>
  <w:style w:type="character" w:customStyle="1" w:styleId="WW8Num10z3">
    <w:name w:val="WW8Num10z3"/>
    <w:rsid w:val="00A80108"/>
    <w:rPr>
      <w:rFonts w:ascii="Symbol" w:hAnsi="Symbol"/>
    </w:rPr>
  </w:style>
  <w:style w:type="character" w:customStyle="1" w:styleId="WW8Num11z0">
    <w:name w:val="WW8Num11z0"/>
    <w:rsid w:val="00A80108"/>
    <w:rPr>
      <w:rFonts w:ascii="Times New Roman" w:hAnsi="Times New Roman"/>
      <w:b/>
      <w:i w:val="0"/>
      <w:sz w:val="24"/>
      <w:u w:val="none"/>
    </w:rPr>
  </w:style>
  <w:style w:type="character" w:customStyle="1" w:styleId="WW8Num12z0">
    <w:name w:val="WW8Num12z0"/>
    <w:rsid w:val="00A80108"/>
    <w:rPr>
      <w:rFonts w:ascii="Times New Roman" w:hAnsi="Times New Roman"/>
      <w:b w:val="0"/>
      <w:i w:val="0"/>
      <w:sz w:val="24"/>
      <w:u w:val="none"/>
    </w:rPr>
  </w:style>
  <w:style w:type="character" w:customStyle="1" w:styleId="WW8Num15z0">
    <w:name w:val="WW8Num15z0"/>
    <w:rsid w:val="00A80108"/>
    <w:rPr>
      <w:b w:val="0"/>
    </w:rPr>
  </w:style>
  <w:style w:type="character" w:customStyle="1" w:styleId="WW8Num16z0">
    <w:name w:val="WW8Num16z0"/>
    <w:rsid w:val="00A80108"/>
    <w:rPr>
      <w:rFonts w:ascii="Symbol" w:hAnsi="Symbol"/>
    </w:rPr>
  </w:style>
  <w:style w:type="character" w:customStyle="1" w:styleId="WW8Num16z1">
    <w:name w:val="WW8Num16z1"/>
    <w:rsid w:val="00A80108"/>
    <w:rPr>
      <w:rFonts w:ascii="Courier New" w:hAnsi="Courier New" w:cs="Courier New"/>
    </w:rPr>
  </w:style>
  <w:style w:type="character" w:customStyle="1" w:styleId="WW8Num16z2">
    <w:name w:val="WW8Num16z2"/>
    <w:rsid w:val="00A80108"/>
    <w:rPr>
      <w:rFonts w:ascii="Wingdings" w:hAnsi="Wingdings"/>
    </w:rPr>
  </w:style>
  <w:style w:type="character" w:customStyle="1" w:styleId="WW8Num18z0">
    <w:name w:val="WW8Num18z0"/>
    <w:rsid w:val="00A80108"/>
    <w:rPr>
      <w:rFonts w:ascii="Times New Roman" w:eastAsia="Times New Roman" w:hAnsi="Times New Roman" w:cs="Times New Roman"/>
    </w:rPr>
  </w:style>
  <w:style w:type="character" w:customStyle="1" w:styleId="WW8Num18z1">
    <w:name w:val="WW8Num18z1"/>
    <w:rsid w:val="00A80108"/>
    <w:rPr>
      <w:rFonts w:ascii="Courier New" w:hAnsi="Courier New"/>
    </w:rPr>
  </w:style>
  <w:style w:type="character" w:customStyle="1" w:styleId="WW8Num18z2">
    <w:name w:val="WW8Num18z2"/>
    <w:rsid w:val="00A80108"/>
    <w:rPr>
      <w:rFonts w:ascii="Wingdings" w:hAnsi="Wingdings"/>
    </w:rPr>
  </w:style>
  <w:style w:type="character" w:customStyle="1" w:styleId="WW8Num18z3">
    <w:name w:val="WW8Num18z3"/>
    <w:rsid w:val="00A80108"/>
    <w:rPr>
      <w:rFonts w:ascii="Symbol" w:hAnsi="Symbol"/>
    </w:rPr>
  </w:style>
  <w:style w:type="character" w:customStyle="1" w:styleId="WW8Num20z0">
    <w:name w:val="WW8Num20z0"/>
    <w:rsid w:val="00A80108"/>
    <w:rPr>
      <w:rFonts w:ascii="Symbol" w:hAnsi="Symbol"/>
    </w:rPr>
  </w:style>
  <w:style w:type="character" w:customStyle="1" w:styleId="WW8Num20z1">
    <w:name w:val="WW8Num20z1"/>
    <w:rsid w:val="00A80108"/>
    <w:rPr>
      <w:rFonts w:ascii="Courier New" w:hAnsi="Courier New"/>
    </w:rPr>
  </w:style>
  <w:style w:type="character" w:customStyle="1" w:styleId="WW8Num20z2">
    <w:name w:val="WW8Num20z2"/>
    <w:rsid w:val="00A80108"/>
    <w:rPr>
      <w:rFonts w:ascii="Wingdings" w:hAnsi="Wingdings"/>
    </w:rPr>
  </w:style>
  <w:style w:type="character" w:customStyle="1" w:styleId="WW8Num22z0">
    <w:name w:val="WW8Num22z0"/>
    <w:rsid w:val="00A80108"/>
    <w:rPr>
      <w:rFonts w:ascii="Times New Roman" w:hAnsi="Times New Roman"/>
      <w:b w:val="0"/>
      <w:i w:val="0"/>
      <w:sz w:val="24"/>
      <w:u w:val="none"/>
    </w:rPr>
  </w:style>
  <w:style w:type="character" w:customStyle="1" w:styleId="WW8Num23z0">
    <w:name w:val="WW8Num23z0"/>
    <w:rsid w:val="00A80108"/>
    <w:rPr>
      <w:rFonts w:ascii="Times New Roman" w:eastAsia="Times New Roman" w:hAnsi="Times New Roman" w:cs="Times New Roman"/>
    </w:rPr>
  </w:style>
  <w:style w:type="character" w:customStyle="1" w:styleId="WW8Num25z0">
    <w:name w:val="WW8Num25z0"/>
    <w:rsid w:val="00A80108"/>
    <w:rPr>
      <w:rFonts w:ascii="Times New Roman" w:eastAsia="Times New Roman" w:hAnsi="Times New Roman" w:cs="Times New Roman"/>
    </w:rPr>
  </w:style>
  <w:style w:type="character" w:customStyle="1" w:styleId="WW8Num25z2">
    <w:name w:val="WW8Num25z2"/>
    <w:rsid w:val="00A80108"/>
    <w:rPr>
      <w:rFonts w:ascii="Wingdings" w:hAnsi="Wingdings"/>
    </w:rPr>
  </w:style>
  <w:style w:type="character" w:customStyle="1" w:styleId="WW8Num25z3">
    <w:name w:val="WW8Num25z3"/>
    <w:rsid w:val="00A80108"/>
    <w:rPr>
      <w:rFonts w:ascii="Symbol" w:hAnsi="Symbol"/>
    </w:rPr>
  </w:style>
  <w:style w:type="character" w:customStyle="1" w:styleId="WW8Num25z4">
    <w:name w:val="WW8Num25z4"/>
    <w:rsid w:val="00A80108"/>
    <w:rPr>
      <w:rFonts w:ascii="Courier New" w:hAnsi="Courier New"/>
    </w:rPr>
  </w:style>
  <w:style w:type="paragraph" w:customStyle="1" w:styleId="Heading">
    <w:name w:val="Heading"/>
    <w:basedOn w:val="Normal"/>
    <w:next w:val="BodyText"/>
    <w:rsid w:val="00A80108"/>
    <w:pPr>
      <w:keepNext/>
      <w:suppressAutoHyphens/>
      <w:spacing w:before="240" w:after="120"/>
    </w:pPr>
    <w:rPr>
      <w:rFonts w:ascii="Arial" w:eastAsia="MS Mincho" w:hAnsi="Arial" w:cs="Tahoma"/>
      <w:sz w:val="28"/>
      <w:szCs w:val="28"/>
      <w:lang w:eastAsia="ar-SA"/>
    </w:rPr>
  </w:style>
  <w:style w:type="paragraph" w:styleId="List">
    <w:name w:val="List"/>
    <w:basedOn w:val="BodyText"/>
    <w:rsid w:val="00A80108"/>
    <w:pPr>
      <w:suppressAutoHyphens/>
    </w:pPr>
    <w:rPr>
      <w:rFonts w:cs="Tahoma"/>
      <w:lang w:eastAsia="ar-SA"/>
    </w:rPr>
  </w:style>
  <w:style w:type="paragraph" w:styleId="Caption">
    <w:name w:val="caption"/>
    <w:basedOn w:val="Normal"/>
    <w:qFormat/>
    <w:rsid w:val="00A80108"/>
    <w:pPr>
      <w:suppressLineNumbers/>
      <w:suppressAutoHyphens/>
      <w:spacing w:before="120" w:after="120"/>
    </w:pPr>
    <w:rPr>
      <w:rFonts w:cs="Tahoma"/>
      <w:i/>
      <w:iCs/>
      <w:lang w:eastAsia="ar-SA"/>
    </w:rPr>
  </w:style>
  <w:style w:type="paragraph" w:customStyle="1" w:styleId="Index">
    <w:name w:val="Index"/>
    <w:basedOn w:val="Normal"/>
    <w:rsid w:val="00A80108"/>
    <w:pPr>
      <w:suppressLineNumbers/>
      <w:suppressAutoHyphens/>
    </w:pPr>
    <w:rPr>
      <w:rFonts w:cs="Tahoma"/>
      <w:lang w:eastAsia="ar-SA"/>
    </w:rPr>
  </w:style>
  <w:style w:type="paragraph" w:customStyle="1" w:styleId="TableContents">
    <w:name w:val="Table Contents"/>
    <w:basedOn w:val="Normal"/>
    <w:rsid w:val="00A80108"/>
    <w:pPr>
      <w:suppressLineNumbers/>
      <w:suppressAutoHyphens/>
    </w:pPr>
    <w:rPr>
      <w:lang w:eastAsia="ar-SA"/>
    </w:rPr>
  </w:style>
  <w:style w:type="paragraph" w:customStyle="1" w:styleId="TableHeading">
    <w:name w:val="Table Heading"/>
    <w:basedOn w:val="TableContents"/>
    <w:rsid w:val="00A80108"/>
    <w:pPr>
      <w:jc w:val="center"/>
    </w:pPr>
    <w:rPr>
      <w:b/>
      <w:bCs/>
    </w:rPr>
  </w:style>
  <w:style w:type="paragraph" w:customStyle="1" w:styleId="Rindkopa">
    <w:name w:val="Rindkopa"/>
    <w:basedOn w:val="Normal"/>
    <w:next w:val="Normal"/>
    <w:rsid w:val="00A80108"/>
    <w:pPr>
      <w:ind w:left="851"/>
      <w:jc w:val="both"/>
    </w:pPr>
    <w:rPr>
      <w:rFonts w:ascii="Arial" w:hAnsi="Arial"/>
      <w:sz w:val="20"/>
      <w:lang w:val="lv-LV" w:eastAsia="lv-LV"/>
    </w:rPr>
  </w:style>
  <w:style w:type="paragraph" w:customStyle="1" w:styleId="Apakpunkts">
    <w:name w:val="Apakšpunkts"/>
    <w:basedOn w:val="Normal"/>
    <w:rsid w:val="00A80108"/>
    <w:pPr>
      <w:suppressAutoHyphens/>
      <w:autoSpaceDN w:val="0"/>
      <w:textAlignment w:val="baseline"/>
    </w:pPr>
    <w:rPr>
      <w:rFonts w:ascii="Arial" w:hAnsi="Arial"/>
      <w:b/>
      <w:sz w:val="20"/>
      <w:lang w:val="lv-LV" w:eastAsia="lv-LV"/>
    </w:rPr>
  </w:style>
  <w:style w:type="paragraph" w:customStyle="1" w:styleId="Paragrfs">
    <w:name w:val="Paragrāfs"/>
    <w:basedOn w:val="Normal"/>
    <w:next w:val="Normal"/>
    <w:link w:val="ParagrfsChar"/>
    <w:rsid w:val="00A80108"/>
    <w:pPr>
      <w:numPr>
        <w:numId w:val="4"/>
      </w:numPr>
      <w:suppressAutoHyphens/>
      <w:autoSpaceDN w:val="0"/>
      <w:spacing w:before="120" w:after="120"/>
      <w:jc w:val="both"/>
      <w:textAlignment w:val="baseline"/>
    </w:pPr>
    <w:rPr>
      <w:rFonts w:ascii="Arial" w:hAnsi="Arial"/>
      <w:sz w:val="20"/>
      <w:lang w:val="lv-LV" w:eastAsia="lv-LV"/>
    </w:rPr>
  </w:style>
  <w:style w:type="numbering" w:customStyle="1" w:styleId="LFO9">
    <w:name w:val="LFO9"/>
    <w:basedOn w:val="NoList"/>
    <w:rsid w:val="00A80108"/>
    <w:pPr>
      <w:numPr>
        <w:numId w:val="15"/>
      </w:numPr>
    </w:pPr>
  </w:style>
  <w:style w:type="character" w:customStyle="1" w:styleId="SubtitleChar">
    <w:name w:val="Subtitle Char"/>
    <w:link w:val="Subtitle"/>
    <w:rsid w:val="00A80108"/>
    <w:rPr>
      <w:b/>
      <w:bCs/>
      <w:sz w:val="24"/>
      <w:szCs w:val="24"/>
      <w:lang w:eastAsia="en-US"/>
    </w:rPr>
  </w:style>
  <w:style w:type="character" w:styleId="CommentReference">
    <w:name w:val="annotation reference"/>
    <w:uiPriority w:val="99"/>
    <w:unhideWhenUsed/>
    <w:rsid w:val="00A80108"/>
    <w:rPr>
      <w:sz w:val="16"/>
      <w:szCs w:val="16"/>
    </w:rPr>
  </w:style>
  <w:style w:type="paragraph" w:styleId="CommentText">
    <w:name w:val="annotation text"/>
    <w:basedOn w:val="Normal"/>
    <w:link w:val="CommentTextChar"/>
    <w:uiPriority w:val="99"/>
    <w:unhideWhenUsed/>
    <w:rsid w:val="00A80108"/>
    <w:pPr>
      <w:suppressAutoHyphens/>
    </w:pPr>
    <w:rPr>
      <w:sz w:val="20"/>
      <w:szCs w:val="20"/>
      <w:lang w:eastAsia="ar-SA"/>
    </w:rPr>
  </w:style>
  <w:style w:type="character" w:customStyle="1" w:styleId="CommentTextChar">
    <w:name w:val="Comment Text Char"/>
    <w:basedOn w:val="DefaultParagraphFont"/>
    <w:link w:val="CommentText"/>
    <w:uiPriority w:val="99"/>
    <w:rsid w:val="00A80108"/>
    <w:rPr>
      <w:lang w:val="en-GB" w:eastAsia="ar-SA"/>
    </w:rPr>
  </w:style>
  <w:style w:type="paragraph" w:styleId="CommentSubject">
    <w:name w:val="annotation subject"/>
    <w:basedOn w:val="CommentText"/>
    <w:next w:val="CommentText"/>
    <w:link w:val="CommentSubjectChar"/>
    <w:uiPriority w:val="99"/>
    <w:unhideWhenUsed/>
    <w:rsid w:val="00A80108"/>
    <w:rPr>
      <w:b/>
      <w:bCs/>
    </w:rPr>
  </w:style>
  <w:style w:type="character" w:customStyle="1" w:styleId="CommentSubjectChar">
    <w:name w:val="Comment Subject Char"/>
    <w:basedOn w:val="CommentTextChar"/>
    <w:link w:val="CommentSubject"/>
    <w:uiPriority w:val="99"/>
    <w:rsid w:val="00A80108"/>
    <w:rPr>
      <w:b/>
      <w:bCs/>
      <w:lang w:val="en-GB" w:eastAsia="ar-SA"/>
    </w:rPr>
  </w:style>
  <w:style w:type="paragraph" w:customStyle="1" w:styleId="Punkts">
    <w:name w:val="Punkts"/>
    <w:basedOn w:val="Normal"/>
    <w:next w:val="Apakpunkts"/>
    <w:rsid w:val="00FA4413"/>
    <w:pPr>
      <w:numPr>
        <w:numId w:val="16"/>
      </w:numPr>
    </w:pPr>
    <w:rPr>
      <w:rFonts w:ascii="Arial" w:hAnsi="Arial"/>
      <w:b/>
      <w:sz w:val="20"/>
      <w:lang w:val="lv-LV" w:eastAsia="lv-LV"/>
    </w:rPr>
  </w:style>
  <w:style w:type="character" w:customStyle="1" w:styleId="ParagrfsChar">
    <w:name w:val="Paragrāfs Char"/>
    <w:link w:val="Paragrfs"/>
    <w:locked/>
    <w:rsid w:val="00FA4413"/>
    <w:rPr>
      <w:rFonts w:ascii="Arial" w:hAnsi="Arial"/>
      <w:szCs w:val="24"/>
    </w:rPr>
  </w:style>
  <w:style w:type="table" w:styleId="TableGrid">
    <w:name w:val="Table Grid"/>
    <w:basedOn w:val="TableNormal"/>
    <w:uiPriority w:val="59"/>
    <w:rsid w:val="0015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2B90"/>
    <w:rPr>
      <w:sz w:val="24"/>
      <w:szCs w:val="24"/>
      <w:lang w:val="en-US" w:eastAsia="en-US"/>
    </w:rPr>
  </w:style>
  <w:style w:type="character" w:customStyle="1" w:styleId="Heading3Char">
    <w:name w:val="Heading 3 Char"/>
    <w:basedOn w:val="DefaultParagraphFont"/>
    <w:link w:val="Heading3"/>
    <w:semiHidden/>
    <w:rsid w:val="00C444C7"/>
    <w:rPr>
      <w:rFonts w:asciiTheme="majorHAnsi" w:eastAsiaTheme="majorEastAsia" w:hAnsiTheme="majorHAnsi" w:cstheme="majorBidi"/>
      <w:b/>
      <w:bCs/>
      <w:color w:val="4F81BD" w:themeColor="accent1"/>
      <w:sz w:val="24"/>
      <w:szCs w:val="24"/>
      <w:lang w:val="en-GB" w:eastAsia="en-US"/>
    </w:rPr>
  </w:style>
  <w:style w:type="character" w:styleId="Emphasis">
    <w:name w:val="Emphasis"/>
    <w:basedOn w:val="DefaultParagraphFont"/>
    <w:uiPriority w:val="20"/>
    <w:qFormat/>
    <w:rsid w:val="00C444C7"/>
    <w:rPr>
      <w:i/>
      <w:iCs/>
    </w:rPr>
  </w:style>
  <w:style w:type="character" w:customStyle="1" w:styleId="apple-converted-space">
    <w:name w:val="apple-converted-space"/>
    <w:basedOn w:val="DefaultParagraphFont"/>
    <w:rsid w:val="00C444C7"/>
  </w:style>
  <w:style w:type="character" w:styleId="FollowedHyperlink">
    <w:name w:val="FollowedHyperlink"/>
    <w:basedOn w:val="DefaultParagraphFont"/>
    <w:rsid w:val="005F30FF"/>
    <w:rPr>
      <w:color w:val="800080" w:themeColor="followedHyperlink"/>
      <w:u w:val="single"/>
    </w:rPr>
  </w:style>
  <w:style w:type="paragraph" w:customStyle="1" w:styleId="tv213">
    <w:name w:val="tv213"/>
    <w:basedOn w:val="Normal"/>
    <w:rsid w:val="00C37152"/>
    <w:pPr>
      <w:spacing w:before="100" w:beforeAutospacing="1" w:after="100" w:afterAutospacing="1"/>
    </w:pPr>
    <w:rPr>
      <w:lang w:val="lv-LV" w:eastAsia="lv-LV"/>
    </w:rPr>
  </w:style>
  <w:style w:type="paragraph" w:styleId="FootnoteText">
    <w:name w:val="footnote text"/>
    <w:basedOn w:val="Normal"/>
    <w:link w:val="FootnoteTextChar"/>
    <w:uiPriority w:val="99"/>
    <w:unhideWhenUsed/>
    <w:rsid w:val="00177C15"/>
    <w:rPr>
      <w:rFonts w:eastAsiaTheme="minorHAnsi"/>
      <w:sz w:val="20"/>
      <w:szCs w:val="20"/>
      <w:lang w:val="lv-LV" w:eastAsia="lv-LV"/>
    </w:rPr>
  </w:style>
  <w:style w:type="character" w:customStyle="1" w:styleId="FootnoteTextChar">
    <w:name w:val="Footnote Text Char"/>
    <w:basedOn w:val="DefaultParagraphFont"/>
    <w:link w:val="FootnoteText"/>
    <w:uiPriority w:val="99"/>
    <w:rsid w:val="00177C15"/>
    <w:rPr>
      <w:rFonts w:eastAsiaTheme="minorHAnsi"/>
    </w:rPr>
  </w:style>
  <w:style w:type="paragraph" w:customStyle="1" w:styleId="RakstzRakstz">
    <w:name w:val="Rakstz. Rakstz."/>
    <w:basedOn w:val="Normal"/>
    <w:semiHidden/>
    <w:rsid w:val="00783F46"/>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6895">
      <w:bodyDiv w:val="1"/>
      <w:marLeft w:val="0"/>
      <w:marRight w:val="0"/>
      <w:marTop w:val="0"/>
      <w:marBottom w:val="0"/>
      <w:divBdr>
        <w:top w:val="none" w:sz="0" w:space="0" w:color="auto"/>
        <w:left w:val="none" w:sz="0" w:space="0" w:color="auto"/>
        <w:bottom w:val="none" w:sz="0" w:space="0" w:color="auto"/>
        <w:right w:val="none" w:sz="0" w:space="0" w:color="auto"/>
      </w:divBdr>
    </w:div>
    <w:div w:id="1018194075">
      <w:bodyDiv w:val="1"/>
      <w:marLeft w:val="0"/>
      <w:marRight w:val="0"/>
      <w:marTop w:val="0"/>
      <w:marBottom w:val="0"/>
      <w:divBdr>
        <w:top w:val="none" w:sz="0" w:space="0" w:color="auto"/>
        <w:left w:val="none" w:sz="0" w:space="0" w:color="auto"/>
        <w:bottom w:val="none" w:sz="0" w:space="0" w:color="auto"/>
        <w:right w:val="none" w:sz="0" w:space="0" w:color="auto"/>
      </w:divBdr>
    </w:div>
    <w:div w:id="1329671517">
      <w:bodyDiv w:val="1"/>
      <w:marLeft w:val="0"/>
      <w:marRight w:val="0"/>
      <w:marTop w:val="0"/>
      <w:marBottom w:val="0"/>
      <w:divBdr>
        <w:top w:val="none" w:sz="0" w:space="0" w:color="auto"/>
        <w:left w:val="none" w:sz="0" w:space="0" w:color="auto"/>
        <w:bottom w:val="none" w:sz="0" w:space="0" w:color="auto"/>
        <w:right w:val="none" w:sz="0" w:space="0" w:color="auto"/>
      </w:divBdr>
    </w:div>
    <w:div w:id="1361275990">
      <w:bodyDiv w:val="1"/>
      <w:marLeft w:val="0"/>
      <w:marRight w:val="0"/>
      <w:marTop w:val="0"/>
      <w:marBottom w:val="0"/>
      <w:divBdr>
        <w:top w:val="none" w:sz="0" w:space="0" w:color="auto"/>
        <w:left w:val="none" w:sz="0" w:space="0" w:color="auto"/>
        <w:bottom w:val="none" w:sz="0" w:space="0" w:color="auto"/>
        <w:right w:val="none" w:sz="0" w:space="0" w:color="auto"/>
      </w:divBdr>
    </w:div>
    <w:div w:id="1371612196">
      <w:bodyDiv w:val="1"/>
      <w:marLeft w:val="0"/>
      <w:marRight w:val="0"/>
      <w:marTop w:val="0"/>
      <w:marBottom w:val="0"/>
      <w:divBdr>
        <w:top w:val="none" w:sz="0" w:space="0" w:color="auto"/>
        <w:left w:val="none" w:sz="0" w:space="0" w:color="auto"/>
        <w:bottom w:val="none" w:sz="0" w:space="0" w:color="auto"/>
        <w:right w:val="none" w:sz="0" w:space="0" w:color="auto"/>
      </w:divBdr>
    </w:div>
    <w:div w:id="1520269587">
      <w:bodyDiv w:val="1"/>
      <w:marLeft w:val="0"/>
      <w:marRight w:val="0"/>
      <w:marTop w:val="0"/>
      <w:marBottom w:val="0"/>
      <w:divBdr>
        <w:top w:val="none" w:sz="0" w:space="0" w:color="auto"/>
        <w:left w:val="none" w:sz="0" w:space="0" w:color="auto"/>
        <w:bottom w:val="none" w:sz="0" w:space="0" w:color="auto"/>
        <w:right w:val="none" w:sz="0" w:space="0" w:color="auto"/>
      </w:divBdr>
    </w:div>
    <w:div w:id="1928296638">
      <w:bodyDiv w:val="1"/>
      <w:marLeft w:val="0"/>
      <w:marRight w:val="0"/>
      <w:marTop w:val="0"/>
      <w:marBottom w:val="0"/>
      <w:divBdr>
        <w:top w:val="none" w:sz="0" w:space="0" w:color="auto"/>
        <w:left w:val="none" w:sz="0" w:space="0" w:color="auto"/>
        <w:bottom w:val="none" w:sz="0" w:space="0" w:color="auto"/>
        <w:right w:val="none" w:sz="0" w:space="0" w:color="auto"/>
      </w:divBdr>
    </w:div>
    <w:div w:id="1970043954">
      <w:bodyDiv w:val="1"/>
      <w:marLeft w:val="0"/>
      <w:marRight w:val="0"/>
      <w:marTop w:val="0"/>
      <w:marBottom w:val="0"/>
      <w:divBdr>
        <w:top w:val="none" w:sz="0" w:space="0" w:color="auto"/>
        <w:left w:val="none" w:sz="0" w:space="0" w:color="auto"/>
        <w:bottom w:val="none" w:sz="0" w:space="0" w:color="auto"/>
        <w:right w:val="none" w:sz="0" w:space="0" w:color="auto"/>
      </w:divBdr>
    </w:div>
    <w:div w:id="20635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nku@jnk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nku.lv" TargetMode="External"/><Relationship Id="rId4" Type="http://schemas.microsoft.com/office/2007/relationships/stylesWithEffects" Target="stylesWithEffects.xml"/><Relationship Id="rId9" Type="http://schemas.openxmlformats.org/officeDocument/2006/relationships/hyperlink" Target="mailto:jnku@jnku.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5187-ABC9-4365-AF76-14BAAF28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20188</Words>
  <Characters>11508</Characters>
  <Application>Microsoft Office Word</Application>
  <DocSecurity>0</DocSecurity>
  <Lines>95</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CENU APTAUJA</vt:lpstr>
      <vt:lpstr>CENU APTAUJA</vt:lpstr>
    </vt:vector>
  </TitlesOfParts>
  <Company>Malkalne</Company>
  <LinksUpToDate>false</LinksUpToDate>
  <CharactersWithSpaces>31633</CharactersWithSpaces>
  <SharedDoc>false</SharedDoc>
  <HLinks>
    <vt:vector size="6" baseType="variant">
      <vt:variant>
        <vt:i4>4391017</vt:i4>
      </vt:variant>
      <vt:variant>
        <vt:i4>0</vt:i4>
      </vt:variant>
      <vt:variant>
        <vt:i4>0</vt:i4>
      </vt:variant>
      <vt:variant>
        <vt:i4>5</vt:i4>
      </vt:variant>
      <vt:variant>
        <vt:lpwstr>mailto:malkalne@malkalne.lv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CENU APTAUJA</dc:title>
  <dc:creator>Sarmite</dc:creator>
  <cp:lastModifiedBy>Armands Onzuls</cp:lastModifiedBy>
  <cp:revision>2</cp:revision>
  <cp:lastPrinted>2014-08-21T13:44:00Z</cp:lastPrinted>
  <dcterms:created xsi:type="dcterms:W3CDTF">2014-08-25T12:41:00Z</dcterms:created>
  <dcterms:modified xsi:type="dcterms:W3CDTF">2014-08-25T12:41:00Z</dcterms:modified>
</cp:coreProperties>
</file>